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92DD">
      <w:pPr>
        <w:widowControl/>
        <w:adjustRightInd w:val="0"/>
        <w:snapToGrid w:val="0"/>
        <w:spacing w:line="300" w:lineRule="auto"/>
        <w:ind w:firstLine="600" w:firstLineChars="200"/>
        <w:jc w:val="left"/>
        <w:rPr>
          <w:rFonts w:ascii="Times New Roman" w:hAnsi="Times New Roman" w:eastAsia="仿宋" w:cs="Times New Roman"/>
          <w:kern w:val="0"/>
          <w:sz w:val="30"/>
          <w:szCs w:val="30"/>
        </w:rPr>
      </w:pPr>
      <w:r>
        <w:rPr>
          <w:rFonts w:ascii="Times New Roman" w:hAnsi="Times New Roman" w:eastAsia="仿宋" w:cs="Times New Roman"/>
          <w:kern w:val="0"/>
          <w:sz w:val="30"/>
          <w:szCs w:val="30"/>
        </w:rPr>
        <w:t>附件</w:t>
      </w:r>
      <w:r>
        <w:rPr>
          <w:rFonts w:hint="eastAsia" w:ascii="Times New Roman" w:hAnsi="Times New Roman" w:eastAsia="仿宋" w:cs="Times New Roman"/>
          <w:kern w:val="0"/>
          <w:sz w:val="30"/>
          <w:szCs w:val="30"/>
        </w:rPr>
        <w:t>一</w:t>
      </w:r>
      <w:r>
        <w:rPr>
          <w:rFonts w:ascii="Times New Roman" w:hAnsi="Times New Roman" w:eastAsia="仿宋" w:cs="Times New Roman"/>
          <w:kern w:val="0"/>
          <w:sz w:val="30"/>
          <w:szCs w:val="30"/>
        </w:rPr>
        <w:t>：</w:t>
      </w:r>
    </w:p>
    <w:p w14:paraId="22B00E31">
      <w:pPr>
        <w:widowControl/>
        <w:adjustRightInd w:val="0"/>
        <w:snapToGrid w:val="0"/>
        <w:spacing w:line="300" w:lineRule="auto"/>
        <w:ind w:firstLine="600"/>
        <w:jc w:val="center"/>
        <w:rPr>
          <w:rFonts w:ascii="Times New Roman" w:hAnsi="Times New Roman" w:eastAsia="宋体" w:cs="Times New Roman"/>
          <w:kern w:val="0"/>
          <w:sz w:val="30"/>
          <w:szCs w:val="30"/>
        </w:rPr>
      </w:pPr>
      <w:r>
        <w:rPr>
          <w:rFonts w:ascii="Times New Roman" w:hAnsi="Times New Roman" w:eastAsia="宋体" w:cs="Times New Roman"/>
          <w:kern w:val="0"/>
          <w:sz w:val="30"/>
          <w:szCs w:val="30"/>
        </w:rPr>
        <w:t>东北大学研究生创新创业竞赛奖励明细表</w:t>
      </w:r>
    </w:p>
    <w:tbl>
      <w:tblPr>
        <w:tblStyle w:val="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950"/>
        <w:gridCol w:w="3435"/>
      </w:tblGrid>
      <w:tr w14:paraId="58A4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24" w:type="dxa"/>
            <w:gridSpan w:val="2"/>
            <w:tcBorders>
              <w:bottom w:val="single" w:color="auto" w:sz="4" w:space="0"/>
            </w:tcBorders>
            <w:vAlign w:val="center"/>
          </w:tcPr>
          <w:p w14:paraId="571D2279">
            <w:pPr>
              <w:widowControl/>
              <w:adjustRightInd w:val="0"/>
              <w:snapToGrid w:val="0"/>
              <w:spacing w:before="156" w:beforeLines="50" w:after="156" w:afterLines="50" w:line="240" w:lineRule="atLeast"/>
              <w:jc w:val="center"/>
              <w:rPr>
                <w:rFonts w:ascii="Times New Roman" w:hAnsi="Times New Roman" w:cs="Times New Roman"/>
                <w:kern w:val="0"/>
                <w:szCs w:val="21"/>
              </w:rPr>
            </w:pPr>
            <w:r>
              <w:rPr>
                <w:rFonts w:ascii="Times New Roman" w:hAnsi="Times New Roman" w:cs="Times New Roman"/>
                <w:kern w:val="0"/>
                <w:szCs w:val="21"/>
              </w:rPr>
              <w:t>竞赛名称</w:t>
            </w:r>
          </w:p>
        </w:tc>
        <w:tc>
          <w:tcPr>
            <w:tcW w:w="3435" w:type="dxa"/>
            <w:tcBorders>
              <w:bottom w:val="single" w:color="auto" w:sz="4" w:space="0"/>
            </w:tcBorders>
            <w:vAlign w:val="center"/>
          </w:tcPr>
          <w:p w14:paraId="13C07066">
            <w:pPr>
              <w:widowControl/>
              <w:adjustRightInd w:val="0"/>
              <w:snapToGrid w:val="0"/>
              <w:spacing w:before="156" w:beforeLines="50" w:after="156" w:afterLines="50" w:line="240" w:lineRule="atLeast"/>
              <w:jc w:val="center"/>
              <w:rPr>
                <w:rFonts w:ascii="Times New Roman" w:hAnsi="Times New Roman" w:cs="Times New Roman"/>
                <w:kern w:val="0"/>
                <w:szCs w:val="21"/>
              </w:rPr>
            </w:pPr>
            <w:r>
              <w:rPr>
                <w:rFonts w:ascii="Times New Roman" w:hAnsi="Times New Roman" w:cs="Times New Roman"/>
                <w:kern w:val="0"/>
                <w:szCs w:val="21"/>
              </w:rPr>
              <w:t>研究生奖励相关措施</w:t>
            </w:r>
          </w:p>
        </w:tc>
      </w:tr>
      <w:tr w14:paraId="4CB5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restart"/>
            <w:vAlign w:val="center"/>
          </w:tcPr>
          <w:p w14:paraId="42085D3B">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中</w:t>
            </w:r>
          </w:p>
          <w:p w14:paraId="55ED8091">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国</w:t>
            </w:r>
          </w:p>
          <w:p w14:paraId="136A163E">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研</w:t>
            </w:r>
          </w:p>
          <w:p w14:paraId="67E3FAA6">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究</w:t>
            </w:r>
          </w:p>
          <w:p w14:paraId="3013A000">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生</w:t>
            </w:r>
          </w:p>
          <w:p w14:paraId="7BEDF6D7">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创</w:t>
            </w:r>
          </w:p>
          <w:p w14:paraId="732383F3">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新</w:t>
            </w:r>
          </w:p>
          <w:p w14:paraId="3489E635">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实</w:t>
            </w:r>
          </w:p>
          <w:p w14:paraId="29514C82">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践</w:t>
            </w:r>
          </w:p>
          <w:p w14:paraId="2EF0D51E">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系</w:t>
            </w:r>
          </w:p>
          <w:p w14:paraId="682CBB16">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列</w:t>
            </w:r>
          </w:p>
          <w:p w14:paraId="17121702">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大</w:t>
            </w:r>
          </w:p>
          <w:p w14:paraId="2C095D4D">
            <w:pPr>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赛</w:t>
            </w:r>
          </w:p>
        </w:tc>
        <w:tc>
          <w:tcPr>
            <w:tcW w:w="4950" w:type="dxa"/>
            <w:vAlign w:val="center"/>
          </w:tcPr>
          <w:p w14:paraId="7E4D27F0">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中国研究生</w:t>
            </w:r>
            <w:r>
              <w:rPr>
                <w:rFonts w:ascii="Times New Roman" w:hAnsi="Times New Roman" w:cs="Times New Roman"/>
                <w:kern w:val="0"/>
                <w:szCs w:val="21"/>
              </w:rPr>
              <w:t>智慧城市技术与创意设计大赛</w:t>
            </w:r>
          </w:p>
        </w:tc>
        <w:tc>
          <w:tcPr>
            <w:tcW w:w="3435" w:type="dxa"/>
            <w:vMerge w:val="restart"/>
            <w:vAlign w:val="center"/>
          </w:tcPr>
          <w:p w14:paraId="710221A3">
            <w:pPr>
              <w:widowControl/>
              <w:adjustRightInd w:val="0"/>
              <w:snapToGrid w:val="0"/>
              <w:spacing w:before="156" w:beforeLines="50" w:after="156" w:afterLines="50"/>
              <w:ind w:firstLine="210" w:firstLineChars="100"/>
              <w:rPr>
                <w:rFonts w:ascii="Times New Roman" w:hAnsi="Times New Roman" w:cs="Times New Roman"/>
                <w:szCs w:val="21"/>
                <w:highlight w:val="none"/>
              </w:rPr>
            </w:pPr>
            <w:r>
              <w:rPr>
                <w:rFonts w:ascii="Times New Roman" w:hAnsi="Times New Roman" w:cs="Times New Roman"/>
                <w:kern w:val="0"/>
                <w:szCs w:val="21"/>
                <w:highlight w:val="none"/>
              </w:rPr>
              <w:t>（一）国家级一等奖及以上，奖励研究生竞赛卓越奖学金3000元/项；</w:t>
            </w:r>
            <w:r>
              <w:rPr>
                <w:rFonts w:ascii="Times New Roman" w:hAnsi="Times New Roman" w:cs="Times New Roman"/>
                <w:szCs w:val="21"/>
                <w:highlight w:val="none"/>
              </w:rPr>
              <w:t>在校研究生参加各级各类评奖评优</w:t>
            </w:r>
            <w:r>
              <w:rPr>
                <w:rFonts w:ascii="Times New Roman" w:hAnsi="Times New Roman" w:cs="Times New Roman"/>
                <w:kern w:val="0"/>
                <w:szCs w:val="21"/>
                <w:highlight w:val="none"/>
              </w:rPr>
              <w:t>比照标准为</w:t>
            </w:r>
            <w:r>
              <w:rPr>
                <w:rFonts w:ascii="Times New Roman" w:hAnsi="Times New Roman" w:cs="Times New Roman"/>
                <w:szCs w:val="21"/>
                <w:highlight w:val="none"/>
              </w:rPr>
              <w:t>前3名主力等同共同第一作者一篇SCI/SSCI/A&amp;HC</w:t>
            </w:r>
            <w:r>
              <w:rPr>
                <w:rFonts w:hint="eastAsia" w:ascii="Times New Roman" w:hAnsi="Times New Roman" w:cs="Times New Roman"/>
                <w:szCs w:val="21"/>
                <w:highlight w:val="none"/>
              </w:rPr>
              <w:t>三</w:t>
            </w:r>
            <w:r>
              <w:rPr>
                <w:rFonts w:ascii="Times New Roman" w:hAnsi="Times New Roman" w:cs="Times New Roman"/>
                <w:szCs w:val="21"/>
                <w:highlight w:val="none"/>
              </w:rPr>
              <w:t>区检索论文，社会科学类等同CSSCI期刊</w:t>
            </w:r>
            <w:r>
              <w:rPr>
                <w:rFonts w:hint="eastAsia" w:ascii="Times New Roman" w:hAnsi="Times New Roman" w:cs="Times New Roman"/>
                <w:szCs w:val="21"/>
                <w:highlight w:val="none"/>
              </w:rPr>
              <w:t>B类</w:t>
            </w:r>
            <w:r>
              <w:rPr>
                <w:rFonts w:ascii="Times New Roman" w:hAnsi="Times New Roman" w:cs="Times New Roman"/>
                <w:szCs w:val="21"/>
                <w:highlight w:val="none"/>
              </w:rPr>
              <w:t>论文。</w:t>
            </w:r>
          </w:p>
          <w:p w14:paraId="79D1695D">
            <w:pPr>
              <w:adjustRightInd w:val="0"/>
              <w:snapToGrid w:val="0"/>
              <w:spacing w:before="156" w:beforeLines="50" w:after="156" w:afterLines="50"/>
              <w:ind w:firstLine="210" w:firstLineChars="100"/>
              <w:rPr>
                <w:rFonts w:ascii="Times New Roman" w:hAnsi="Times New Roman" w:cs="Times New Roman"/>
                <w:kern w:val="0"/>
                <w:szCs w:val="21"/>
              </w:rPr>
            </w:pPr>
            <w:r>
              <w:rPr>
                <w:rFonts w:ascii="Times New Roman" w:hAnsi="Times New Roman" w:cs="Times New Roman"/>
                <w:kern w:val="0"/>
                <w:szCs w:val="21"/>
              </w:rPr>
              <w:t>（二）国家级二等奖，奖励研究生竞赛卓越奖学金2000元/项；</w:t>
            </w:r>
            <w:r>
              <w:rPr>
                <w:rFonts w:ascii="Times New Roman" w:hAnsi="Times New Roman" w:cs="Times New Roman"/>
                <w:szCs w:val="21"/>
              </w:rPr>
              <w:t>在校研究生参加各级各类评奖评优</w:t>
            </w:r>
            <w:r>
              <w:rPr>
                <w:rFonts w:ascii="Times New Roman" w:hAnsi="Times New Roman" w:cs="Times New Roman"/>
                <w:kern w:val="0"/>
                <w:szCs w:val="21"/>
              </w:rPr>
              <w:t>比照标准为</w:t>
            </w:r>
            <w:r>
              <w:rPr>
                <w:rFonts w:ascii="Times New Roman" w:hAnsi="Times New Roman" w:cs="Times New Roman"/>
                <w:szCs w:val="21"/>
              </w:rPr>
              <w:t>前3名主力等同共同第一作者一篇EI检索期刊论文，社会科学类等同核心期刊论文。</w:t>
            </w:r>
          </w:p>
          <w:p w14:paraId="71C41E6D">
            <w:pPr>
              <w:adjustRightInd w:val="0"/>
              <w:snapToGrid w:val="0"/>
              <w:spacing w:before="156" w:beforeLines="50" w:after="156" w:afterLines="50"/>
              <w:ind w:firstLine="210" w:firstLineChars="100"/>
              <w:rPr>
                <w:rFonts w:ascii="Times New Roman" w:hAnsi="Times New Roman" w:cs="Times New Roman"/>
                <w:kern w:val="0"/>
                <w:szCs w:val="21"/>
              </w:rPr>
            </w:pPr>
            <w:r>
              <w:rPr>
                <w:rFonts w:ascii="Times New Roman" w:hAnsi="Times New Roman" w:cs="Times New Roman"/>
                <w:kern w:val="0"/>
                <w:szCs w:val="21"/>
              </w:rPr>
              <w:t>（三）国家级三等奖或优秀奖，奖励研究生竞赛卓越奖学金1000元/项</w:t>
            </w:r>
            <w:r>
              <w:rPr>
                <w:rFonts w:hint="eastAsia" w:ascii="Times New Roman" w:hAnsi="Times New Roman" w:cs="Times New Roman"/>
                <w:kern w:val="0"/>
                <w:szCs w:val="21"/>
              </w:rPr>
              <w:t>；</w:t>
            </w:r>
            <w:r>
              <w:rPr>
                <w:rFonts w:ascii="Times New Roman" w:hAnsi="Times New Roman" w:cs="Times New Roman"/>
                <w:szCs w:val="21"/>
              </w:rPr>
              <w:t>在校研究生参加各级各类评奖评优</w:t>
            </w:r>
            <w:r>
              <w:rPr>
                <w:rFonts w:ascii="Times New Roman" w:hAnsi="Times New Roman" w:cs="Times New Roman"/>
                <w:kern w:val="0"/>
                <w:szCs w:val="21"/>
              </w:rPr>
              <w:t>比照标准为</w:t>
            </w:r>
            <w:r>
              <w:rPr>
                <w:rFonts w:ascii="Times New Roman" w:hAnsi="Times New Roman" w:cs="Times New Roman"/>
                <w:szCs w:val="21"/>
              </w:rPr>
              <w:t>前3名主力等同共同第一作者一篇</w:t>
            </w:r>
            <w:r>
              <w:rPr>
                <w:rFonts w:hint="eastAsia" w:ascii="Times New Roman" w:hAnsi="Times New Roman" w:cs="Times New Roman"/>
                <w:szCs w:val="21"/>
              </w:rPr>
              <w:t>普通期刊论文</w:t>
            </w:r>
            <w:r>
              <w:rPr>
                <w:rFonts w:ascii="Times New Roman" w:hAnsi="Times New Roman" w:cs="Times New Roman"/>
                <w:kern w:val="0"/>
                <w:szCs w:val="21"/>
              </w:rPr>
              <w:t>。</w:t>
            </w:r>
          </w:p>
          <w:p w14:paraId="0BD02F5E">
            <w:pPr>
              <w:adjustRightInd w:val="0"/>
              <w:snapToGrid w:val="0"/>
              <w:spacing w:before="156" w:beforeLines="50" w:after="156" w:afterLines="50"/>
              <w:ind w:firstLine="210" w:firstLineChars="100"/>
              <w:rPr>
                <w:rFonts w:ascii="Times New Roman" w:hAnsi="Times New Roman" w:cs="Times New Roman"/>
                <w:kern w:val="0"/>
                <w:szCs w:val="21"/>
              </w:rPr>
            </w:pPr>
            <w:r>
              <w:rPr>
                <w:rFonts w:hint="eastAsia" w:ascii="Times New Roman" w:hAnsi="Times New Roman" w:cs="Times New Roman"/>
                <w:kern w:val="0"/>
                <w:szCs w:val="21"/>
              </w:rPr>
              <w:t>（四）相关获奖</w:t>
            </w:r>
            <w:r>
              <w:rPr>
                <w:rFonts w:ascii="Times New Roman" w:hAnsi="Times New Roman" w:cs="Times New Roman"/>
                <w:szCs w:val="21"/>
              </w:rPr>
              <w:t>在校研究生参加各级各类评奖评优</w:t>
            </w:r>
            <w:r>
              <w:rPr>
                <w:rFonts w:hint="eastAsia" w:ascii="Times New Roman" w:hAnsi="Times New Roman" w:cs="Times New Roman"/>
                <w:kern w:val="0"/>
                <w:szCs w:val="21"/>
              </w:rPr>
              <w:t>过程中仅可比照一次。</w:t>
            </w:r>
          </w:p>
        </w:tc>
      </w:tr>
      <w:tr w14:paraId="7FB8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75C70FD9">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70B7F6D5">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（2）</w:t>
            </w:r>
            <w:r>
              <w:rPr>
                <w:rFonts w:ascii="Times New Roman" w:hAnsi="Times New Roman" w:eastAsia="宋体" w:cs="Times New Roman"/>
                <w:szCs w:val="21"/>
              </w:rPr>
              <w:t>中国研究生</w:t>
            </w:r>
            <w:r>
              <w:rPr>
                <w:rFonts w:ascii="Times New Roman" w:hAnsi="Times New Roman" w:cs="Times New Roman"/>
                <w:kern w:val="0"/>
                <w:szCs w:val="21"/>
              </w:rPr>
              <w:t>未来飞行器创新大赛</w:t>
            </w:r>
          </w:p>
        </w:tc>
        <w:tc>
          <w:tcPr>
            <w:tcW w:w="3435" w:type="dxa"/>
            <w:vMerge w:val="continue"/>
            <w:vAlign w:val="center"/>
          </w:tcPr>
          <w:p w14:paraId="5C854516">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2A46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587B624B">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1076B163">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（3）</w:t>
            </w:r>
            <w:r>
              <w:rPr>
                <w:rFonts w:ascii="Times New Roman" w:hAnsi="Times New Roman" w:eastAsia="宋体" w:cs="Times New Roman"/>
                <w:szCs w:val="21"/>
              </w:rPr>
              <w:t>中国研究生</w:t>
            </w:r>
            <w:r>
              <w:rPr>
                <w:rFonts w:ascii="Times New Roman" w:hAnsi="Times New Roman" w:cs="Times New Roman"/>
                <w:kern w:val="0"/>
                <w:szCs w:val="21"/>
              </w:rPr>
              <w:t>数学建模竞赛</w:t>
            </w:r>
          </w:p>
        </w:tc>
        <w:tc>
          <w:tcPr>
            <w:tcW w:w="3435" w:type="dxa"/>
            <w:vMerge w:val="continue"/>
            <w:vAlign w:val="center"/>
          </w:tcPr>
          <w:p w14:paraId="347FEA26">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2C10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6D2B21D7">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2ABE1923">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（4）</w:t>
            </w:r>
            <w:r>
              <w:rPr>
                <w:rFonts w:ascii="Times New Roman" w:hAnsi="Times New Roman" w:eastAsia="宋体" w:cs="Times New Roman"/>
                <w:szCs w:val="21"/>
              </w:rPr>
              <w:t>中国研究生</w:t>
            </w:r>
            <w:r>
              <w:rPr>
                <w:rFonts w:ascii="Times New Roman" w:hAnsi="Times New Roman" w:cs="Times New Roman"/>
                <w:kern w:val="0"/>
                <w:szCs w:val="21"/>
              </w:rPr>
              <w:t>电子设计竞赛</w:t>
            </w:r>
          </w:p>
        </w:tc>
        <w:tc>
          <w:tcPr>
            <w:tcW w:w="3435" w:type="dxa"/>
            <w:vMerge w:val="continue"/>
            <w:vAlign w:val="center"/>
          </w:tcPr>
          <w:p w14:paraId="59D71A12">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0BA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7FD79BCA">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0D809AA8">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（5）</w:t>
            </w:r>
            <w:r>
              <w:rPr>
                <w:rFonts w:ascii="Times New Roman" w:hAnsi="Times New Roman" w:eastAsia="宋体" w:cs="Times New Roman"/>
                <w:szCs w:val="21"/>
              </w:rPr>
              <w:t>中国研究生</w:t>
            </w:r>
            <w:r>
              <w:rPr>
                <w:rFonts w:ascii="Times New Roman" w:hAnsi="Times New Roman" w:cs="Times New Roman"/>
                <w:kern w:val="0"/>
                <w:szCs w:val="21"/>
              </w:rPr>
              <w:t>创“芯”大赛</w:t>
            </w:r>
          </w:p>
        </w:tc>
        <w:tc>
          <w:tcPr>
            <w:tcW w:w="3435" w:type="dxa"/>
            <w:vMerge w:val="continue"/>
            <w:vAlign w:val="center"/>
          </w:tcPr>
          <w:p w14:paraId="19B9E5B1">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219A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188CB2F5">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68BA1C0C">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（6）</w:t>
            </w:r>
            <w:r>
              <w:rPr>
                <w:rFonts w:ascii="Times New Roman" w:hAnsi="Times New Roman" w:eastAsia="宋体" w:cs="Times New Roman"/>
                <w:szCs w:val="21"/>
              </w:rPr>
              <w:t>中国研究生</w:t>
            </w:r>
            <w:r>
              <w:rPr>
                <w:rFonts w:ascii="Times New Roman" w:hAnsi="Times New Roman" w:cs="Times New Roman"/>
                <w:kern w:val="0"/>
                <w:szCs w:val="21"/>
              </w:rPr>
              <w:t>人工智能创新大赛</w:t>
            </w:r>
          </w:p>
        </w:tc>
        <w:tc>
          <w:tcPr>
            <w:tcW w:w="3435" w:type="dxa"/>
            <w:vMerge w:val="continue"/>
            <w:vAlign w:val="center"/>
          </w:tcPr>
          <w:p w14:paraId="46D2D74B">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4DB9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344C5E7C">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70D17C62">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（7）</w:t>
            </w:r>
            <w:r>
              <w:rPr>
                <w:rFonts w:ascii="Times New Roman" w:hAnsi="Times New Roman" w:eastAsia="宋体" w:cs="Times New Roman"/>
                <w:szCs w:val="21"/>
              </w:rPr>
              <w:t>中国研究生</w:t>
            </w:r>
            <w:r>
              <w:rPr>
                <w:rFonts w:ascii="Times New Roman" w:hAnsi="Times New Roman" w:cs="Times New Roman"/>
                <w:kern w:val="0"/>
                <w:szCs w:val="21"/>
              </w:rPr>
              <w:t>机器人创新设计大赛</w:t>
            </w:r>
          </w:p>
        </w:tc>
        <w:tc>
          <w:tcPr>
            <w:tcW w:w="3435" w:type="dxa"/>
            <w:vMerge w:val="continue"/>
            <w:vAlign w:val="center"/>
          </w:tcPr>
          <w:p w14:paraId="2F9DA46D">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0654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6B37E999">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5B098140">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（8）</w:t>
            </w:r>
            <w:r>
              <w:rPr>
                <w:rFonts w:ascii="Times New Roman" w:hAnsi="Times New Roman" w:eastAsia="宋体" w:cs="Times New Roman"/>
                <w:szCs w:val="21"/>
              </w:rPr>
              <w:t>中国研究生</w:t>
            </w:r>
            <w:r>
              <w:rPr>
                <w:rFonts w:ascii="Times New Roman" w:hAnsi="Times New Roman" w:cs="Times New Roman"/>
                <w:kern w:val="0"/>
                <w:szCs w:val="21"/>
              </w:rPr>
              <w:t>能源装备创新设计大赛</w:t>
            </w:r>
          </w:p>
        </w:tc>
        <w:tc>
          <w:tcPr>
            <w:tcW w:w="3435" w:type="dxa"/>
            <w:vMerge w:val="continue"/>
            <w:vAlign w:val="center"/>
          </w:tcPr>
          <w:p w14:paraId="16B05908">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0CE1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6A3A3BF8">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571B77A7">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（9）</w:t>
            </w:r>
            <w:r>
              <w:rPr>
                <w:rFonts w:ascii="Times New Roman" w:hAnsi="Times New Roman" w:eastAsia="宋体" w:cs="Times New Roman"/>
                <w:szCs w:val="21"/>
              </w:rPr>
              <w:t>中国研究生</w:t>
            </w:r>
            <w:r>
              <w:rPr>
                <w:rFonts w:ascii="Times New Roman" w:hAnsi="Times New Roman" w:cs="Times New Roman"/>
                <w:kern w:val="0"/>
                <w:szCs w:val="21"/>
              </w:rPr>
              <w:t>公共管理案例大赛</w:t>
            </w:r>
          </w:p>
        </w:tc>
        <w:tc>
          <w:tcPr>
            <w:tcW w:w="3435" w:type="dxa"/>
            <w:vMerge w:val="continue"/>
            <w:vAlign w:val="center"/>
          </w:tcPr>
          <w:p w14:paraId="53CA2459">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6F29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3A45EF0B">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27F04D11">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乡村振兴科技强农+创新大赛</w:t>
            </w:r>
          </w:p>
        </w:tc>
        <w:tc>
          <w:tcPr>
            <w:tcW w:w="3435" w:type="dxa"/>
            <w:vMerge w:val="continue"/>
            <w:vAlign w:val="center"/>
          </w:tcPr>
          <w:p w14:paraId="48C9575F">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4FCF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2F03EA2B">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443B4212">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网络安全创新大赛</w:t>
            </w:r>
          </w:p>
        </w:tc>
        <w:tc>
          <w:tcPr>
            <w:tcW w:w="3435" w:type="dxa"/>
            <w:vMerge w:val="continue"/>
            <w:vAlign w:val="center"/>
          </w:tcPr>
          <w:p w14:paraId="30628D33">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368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6ACC5015">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3B2925F2">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“双碳”创新与创意大赛</w:t>
            </w:r>
          </w:p>
        </w:tc>
        <w:tc>
          <w:tcPr>
            <w:tcW w:w="3435" w:type="dxa"/>
            <w:vMerge w:val="continue"/>
            <w:vAlign w:val="center"/>
          </w:tcPr>
          <w:p w14:paraId="34A1998B">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7D76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3DACAFAA">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24DBEA92">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金融科技创新大赛</w:t>
            </w:r>
          </w:p>
        </w:tc>
        <w:tc>
          <w:tcPr>
            <w:tcW w:w="3435" w:type="dxa"/>
            <w:vMerge w:val="continue"/>
            <w:vAlign w:val="center"/>
          </w:tcPr>
          <w:p w14:paraId="23C2A667">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13B8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4587DF56">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088FB73E">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“美丽中国”创新设计大赛</w:t>
            </w:r>
          </w:p>
        </w:tc>
        <w:tc>
          <w:tcPr>
            <w:tcW w:w="3435" w:type="dxa"/>
            <w:vMerge w:val="continue"/>
            <w:vAlign w:val="center"/>
          </w:tcPr>
          <w:p w14:paraId="0C758691">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1946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172E6C16">
            <w:pPr>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6AF54D4C">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工程管理案例大赛</w:t>
            </w:r>
          </w:p>
        </w:tc>
        <w:tc>
          <w:tcPr>
            <w:tcW w:w="3435" w:type="dxa"/>
            <w:vMerge w:val="continue"/>
            <w:vAlign w:val="center"/>
          </w:tcPr>
          <w:p w14:paraId="5FA35D7C">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50B9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3847B534">
            <w:pPr>
              <w:widowControl/>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31FF5D7D">
            <w:pPr>
              <w:widowControl/>
              <w:adjustRightInd w:val="0"/>
              <w:snapToGrid w:val="0"/>
              <w:spacing w:before="156" w:beforeLines="50" w:after="156" w:afterLines="50"/>
              <w:jc w:val="left"/>
              <w:rPr>
                <w:rFonts w:ascii="Times New Roman" w:hAnsi="Times New Roman" w:cs="Times New Roman"/>
                <w:kern w:val="0"/>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r>
              <w:rPr>
                <w:rFonts w:hint="eastAsia" w:ascii="Times New Roman" w:hAnsi="Times New Roman" w:eastAsia="宋体" w:cs="Times New Roman"/>
                <w:szCs w:val="21"/>
              </w:rPr>
              <w:t>）</w:t>
            </w:r>
            <w:r>
              <w:rPr>
                <w:rFonts w:ascii="Times New Roman" w:hAnsi="Times New Roman" w:eastAsia="宋体" w:cs="Times New Roman"/>
                <w:szCs w:val="21"/>
              </w:rPr>
              <w:t>中国研究生</w:t>
            </w:r>
            <w:r>
              <w:rPr>
                <w:rFonts w:ascii="Times New Roman" w:hAnsi="Times New Roman" w:cs="Times New Roman"/>
                <w:kern w:val="0"/>
                <w:szCs w:val="21"/>
              </w:rPr>
              <w:t>企业管理创新大赛</w:t>
            </w:r>
          </w:p>
        </w:tc>
        <w:tc>
          <w:tcPr>
            <w:tcW w:w="3435" w:type="dxa"/>
            <w:vMerge w:val="continue"/>
            <w:vAlign w:val="center"/>
          </w:tcPr>
          <w:p w14:paraId="2CB256D5">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0BA8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09FAD9F4">
            <w:pPr>
              <w:widowControl/>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77880EC6">
            <w:pPr>
              <w:widowControl/>
              <w:adjustRightInd w:val="0"/>
              <w:snapToGrid w:val="0"/>
              <w:spacing w:before="156" w:beforeLines="50" w:after="156" w:afterLines="50"/>
              <w:jc w:val="left"/>
              <w:rPr>
                <w:rFonts w:ascii="Times New Roman" w:hAnsi="Times New Roman" w:eastAsia="宋体" w:cs="Times New Roman"/>
                <w:szCs w:val="21"/>
              </w:rPr>
            </w:pPr>
            <w:r>
              <w:rPr>
                <w:rFonts w:hint="eastAsia" w:ascii="Times New Roman" w:hAnsi="Times New Roman" w:eastAsia="宋体" w:cs="Times New Roman"/>
                <w:szCs w:val="21"/>
              </w:rPr>
              <w:t>（17）</w:t>
            </w:r>
            <w:r>
              <w:rPr>
                <w:rFonts w:ascii="Times New Roman" w:hAnsi="Times New Roman" w:eastAsia="宋体" w:cs="Times New Roman"/>
                <w:szCs w:val="21"/>
              </w:rPr>
              <w:t>中国研究生</w:t>
            </w:r>
            <w:r>
              <w:rPr>
                <w:rFonts w:hint="eastAsia" w:ascii="Times New Roman" w:hAnsi="Times New Roman" w:eastAsia="宋体" w:cs="Times New Roman"/>
                <w:szCs w:val="21"/>
              </w:rPr>
              <w:t>操作系统开源创新大赛</w:t>
            </w:r>
          </w:p>
        </w:tc>
        <w:tc>
          <w:tcPr>
            <w:tcW w:w="3435" w:type="dxa"/>
            <w:vMerge w:val="continue"/>
            <w:vAlign w:val="center"/>
          </w:tcPr>
          <w:p w14:paraId="39ABB76B">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07EC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540BED34">
            <w:pPr>
              <w:widowControl/>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6897C944">
            <w:pPr>
              <w:widowControl/>
              <w:adjustRightInd w:val="0"/>
              <w:snapToGrid w:val="0"/>
              <w:spacing w:before="156" w:beforeLines="50" w:after="156" w:afterLines="50"/>
              <w:jc w:val="left"/>
              <w:rPr>
                <w:rFonts w:ascii="Times New Roman" w:hAnsi="Times New Roman" w:eastAsia="宋体" w:cs="Times New Roman"/>
                <w:szCs w:val="21"/>
              </w:rPr>
            </w:pPr>
            <w:r>
              <w:rPr>
                <w:rFonts w:hint="eastAsia" w:ascii="Times New Roman" w:hAnsi="Times New Roman" w:eastAsia="宋体" w:cs="Times New Roman"/>
                <w:szCs w:val="21"/>
              </w:rPr>
              <w:t>（18）中国研究生“文化中国”两创大赛</w:t>
            </w:r>
          </w:p>
        </w:tc>
        <w:tc>
          <w:tcPr>
            <w:tcW w:w="3435" w:type="dxa"/>
            <w:vMerge w:val="continue"/>
            <w:vAlign w:val="center"/>
          </w:tcPr>
          <w:p w14:paraId="22112CB1">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4D6F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0E67477B">
            <w:pPr>
              <w:widowControl/>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2B2E0031">
            <w:pPr>
              <w:widowControl/>
              <w:adjustRightInd w:val="0"/>
              <w:snapToGrid w:val="0"/>
              <w:spacing w:before="156" w:beforeLines="50" w:after="156" w:afterLines="50"/>
              <w:jc w:val="left"/>
              <w:rPr>
                <w:rFonts w:ascii="Times New Roman" w:hAnsi="Times New Roman" w:eastAsia="宋体" w:cs="Times New Roman"/>
                <w:szCs w:val="21"/>
              </w:rPr>
            </w:pPr>
            <w:r>
              <w:rPr>
                <w:rFonts w:hint="eastAsia" w:ascii="Times New Roman" w:hAnsi="Times New Roman" w:eastAsia="宋体" w:cs="Times New Roman"/>
                <w:szCs w:val="21"/>
              </w:rPr>
              <w:t>（19）中国研究生国际中文教学案例大赛</w:t>
            </w:r>
          </w:p>
        </w:tc>
        <w:tc>
          <w:tcPr>
            <w:tcW w:w="3435" w:type="dxa"/>
            <w:vMerge w:val="continue"/>
            <w:vAlign w:val="center"/>
          </w:tcPr>
          <w:p w14:paraId="1ECA2EB8">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479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4" w:type="dxa"/>
            <w:vMerge w:val="continue"/>
            <w:vAlign w:val="center"/>
          </w:tcPr>
          <w:p w14:paraId="14AF61E5">
            <w:pPr>
              <w:widowControl/>
              <w:adjustRightInd w:val="0"/>
              <w:snapToGrid w:val="0"/>
              <w:spacing w:before="156" w:beforeLines="50" w:after="156" w:afterLines="50"/>
              <w:ind w:firstLine="420"/>
              <w:jc w:val="left"/>
              <w:rPr>
                <w:rFonts w:ascii="Times New Roman" w:hAnsi="Times New Roman" w:cs="Times New Roman"/>
                <w:kern w:val="0"/>
                <w:szCs w:val="21"/>
              </w:rPr>
            </w:pPr>
          </w:p>
        </w:tc>
        <w:tc>
          <w:tcPr>
            <w:tcW w:w="4950" w:type="dxa"/>
            <w:vAlign w:val="center"/>
          </w:tcPr>
          <w:p w14:paraId="64FCE3F9">
            <w:pPr>
              <w:widowControl/>
              <w:adjustRightInd w:val="0"/>
              <w:snapToGrid w:val="0"/>
              <w:spacing w:before="156" w:beforeLines="50" w:after="156" w:afterLines="5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（20）中国研究生智能建造创新大赛</w:t>
            </w:r>
          </w:p>
        </w:tc>
        <w:tc>
          <w:tcPr>
            <w:tcW w:w="3435" w:type="dxa"/>
            <w:vMerge w:val="continue"/>
            <w:vAlign w:val="center"/>
          </w:tcPr>
          <w:p w14:paraId="2F378229">
            <w:pPr>
              <w:widowControl/>
              <w:adjustRightInd w:val="0"/>
              <w:snapToGrid w:val="0"/>
              <w:spacing w:before="156" w:beforeLines="50" w:after="156" w:afterLines="50"/>
              <w:ind w:firstLine="420"/>
              <w:jc w:val="left"/>
              <w:rPr>
                <w:rFonts w:ascii="Times New Roman" w:hAnsi="Times New Roman" w:cs="Times New Roman"/>
                <w:kern w:val="0"/>
                <w:szCs w:val="21"/>
              </w:rPr>
            </w:pPr>
          </w:p>
        </w:tc>
      </w:tr>
      <w:tr w14:paraId="68B9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24" w:type="dxa"/>
            <w:gridSpan w:val="2"/>
            <w:vAlign w:val="center"/>
          </w:tcPr>
          <w:p w14:paraId="39DD78E7">
            <w:pPr>
              <w:widowControl/>
              <w:adjustRightInd w:val="0"/>
              <w:snapToGrid w:val="0"/>
              <w:spacing w:before="156" w:beforeLines="50" w:after="156" w:afterLines="50"/>
              <w:jc w:val="center"/>
              <w:rPr>
                <w:rFonts w:ascii="Times New Roman" w:hAnsi="Times New Roman" w:cs="Times New Roman"/>
                <w:kern w:val="0"/>
                <w:szCs w:val="21"/>
              </w:rPr>
            </w:pPr>
            <w:r>
              <w:rPr>
                <w:rFonts w:ascii="Times New Roman" w:hAnsi="Times New Roman" w:cs="Times New Roman"/>
                <w:kern w:val="0"/>
                <w:szCs w:val="21"/>
              </w:rPr>
              <w:t>辽宁省研究生创新与学术交流中心举办的竞赛活动</w:t>
            </w:r>
          </w:p>
          <w:p w14:paraId="00741BE6">
            <w:pPr>
              <w:ind w:firstLine="420"/>
              <w:rPr>
                <w:rFonts w:ascii="Times New Roman" w:hAnsi="Times New Roman" w:cs="Times New Roman"/>
                <w:szCs w:val="21"/>
              </w:rPr>
            </w:pPr>
          </w:p>
          <w:p w14:paraId="015F0234">
            <w:pPr>
              <w:ind w:firstLine="420"/>
              <w:rPr>
                <w:rFonts w:ascii="Times New Roman" w:hAnsi="Times New Roman" w:cs="Times New Roman"/>
                <w:szCs w:val="21"/>
              </w:rPr>
            </w:pPr>
          </w:p>
          <w:p w14:paraId="34E4287C">
            <w:pPr>
              <w:ind w:firstLine="420"/>
              <w:rPr>
                <w:rFonts w:ascii="Times New Roman" w:hAnsi="Times New Roman" w:cs="Times New Roman"/>
                <w:szCs w:val="21"/>
              </w:rPr>
            </w:pPr>
          </w:p>
          <w:p w14:paraId="2FF1E6BD">
            <w:pPr>
              <w:ind w:firstLine="420"/>
              <w:rPr>
                <w:rFonts w:ascii="Times New Roman" w:hAnsi="Times New Roman" w:cs="Times New Roman"/>
                <w:szCs w:val="21"/>
              </w:rPr>
            </w:pPr>
          </w:p>
        </w:tc>
        <w:tc>
          <w:tcPr>
            <w:tcW w:w="3435" w:type="dxa"/>
            <w:vAlign w:val="center"/>
          </w:tcPr>
          <w:p w14:paraId="6E2DA900">
            <w:pPr>
              <w:widowControl/>
              <w:adjustRightInd w:val="0"/>
              <w:snapToGrid w:val="0"/>
              <w:spacing w:before="156" w:beforeLines="50" w:after="156" w:afterLines="50"/>
              <w:rPr>
                <w:rFonts w:ascii="Times New Roman" w:hAnsi="Times New Roman" w:cs="Times New Roman"/>
                <w:b/>
                <w:kern w:val="0"/>
                <w:szCs w:val="21"/>
              </w:rPr>
            </w:pPr>
          </w:p>
        </w:tc>
      </w:tr>
    </w:tbl>
    <w:p w14:paraId="2AB2E605">
      <w:pPr>
        <w:widowControl/>
        <w:ind w:firstLine="600"/>
        <w:jc w:val="left"/>
        <w:rPr>
          <w:rFonts w:ascii="Times New Roman" w:hAnsi="Times New Roman" w:eastAsia="仿宋" w:cs="Times New Roman"/>
          <w:sz w:val="30"/>
          <w:szCs w:val="30"/>
        </w:rPr>
      </w:pPr>
      <w:r>
        <w:rPr>
          <w:rFonts w:ascii="Times New Roman" w:hAnsi="Times New Roman" w:eastAsia="仿宋" w:cs="Times New Roman"/>
          <w:sz w:val="30"/>
          <w:szCs w:val="30"/>
        </w:rPr>
        <w:br w:type="page"/>
      </w:r>
    </w:p>
    <w:p w14:paraId="2C2F0890">
      <w:pPr>
        <w:adjustRightInd w:val="0"/>
        <w:snapToGrid w:val="0"/>
        <w:spacing w:line="300" w:lineRule="auto"/>
        <w:ind w:firstLine="600"/>
        <w:rPr>
          <w:rFonts w:ascii="Times New Roman" w:hAnsi="Times New Roman" w:eastAsia="仿宋" w:cs="Times New Roman"/>
          <w:sz w:val="30"/>
          <w:szCs w:val="30"/>
        </w:rPr>
      </w:pPr>
      <w:r>
        <w:rPr>
          <w:rFonts w:ascii="Times New Roman" w:hAnsi="Times New Roman" w:eastAsia="仿宋" w:cs="Times New Roman"/>
          <w:sz w:val="30"/>
          <w:szCs w:val="30"/>
        </w:rPr>
        <w:t>附件</w:t>
      </w:r>
      <w:r>
        <w:rPr>
          <w:rFonts w:hint="eastAsia" w:ascii="Times New Roman" w:hAnsi="Times New Roman" w:eastAsia="仿宋" w:cs="Times New Roman"/>
          <w:sz w:val="30"/>
          <w:szCs w:val="30"/>
        </w:rPr>
        <w:t>二</w:t>
      </w:r>
      <w:r>
        <w:rPr>
          <w:rFonts w:ascii="Times New Roman" w:hAnsi="Times New Roman" w:eastAsia="仿宋" w:cs="Times New Roman"/>
          <w:sz w:val="30"/>
          <w:szCs w:val="30"/>
        </w:rPr>
        <w:t>：</w:t>
      </w:r>
    </w:p>
    <w:p w14:paraId="23683F60">
      <w:pPr>
        <w:adjustRightInd w:val="0"/>
        <w:snapToGrid w:val="0"/>
        <w:spacing w:line="300" w:lineRule="auto"/>
        <w:ind w:firstLine="600"/>
        <w:jc w:val="center"/>
        <w:rPr>
          <w:rFonts w:ascii="Times New Roman" w:hAnsi="Times New Roman" w:cs="Times New Roman"/>
          <w:bCs/>
          <w:sz w:val="30"/>
          <w:szCs w:val="30"/>
        </w:rPr>
      </w:pPr>
      <w:r>
        <w:rPr>
          <w:rFonts w:ascii="Times New Roman" w:hAnsi="Times New Roman" w:cs="Times New Roman"/>
          <w:bCs/>
          <w:sz w:val="30"/>
          <w:szCs w:val="30"/>
        </w:rPr>
        <w:t>东北大学研究生参加七星级创新创业竞赛奖励评定标准</w:t>
      </w:r>
    </w:p>
    <w:p w14:paraId="71540F27">
      <w:pPr>
        <w:adjustRightInd w:val="0"/>
        <w:snapToGrid w:val="0"/>
        <w:spacing w:line="300" w:lineRule="auto"/>
        <w:ind w:firstLine="562"/>
        <w:rPr>
          <w:rFonts w:ascii="Times New Roman" w:hAnsi="Times New Roman" w:cs="Times New Roman"/>
          <w:b/>
          <w:bCs/>
          <w:sz w:val="28"/>
          <w:szCs w:val="28"/>
        </w:rPr>
      </w:pPr>
    </w:p>
    <w:p w14:paraId="40D63DBC">
      <w:pPr>
        <w:adjustRightInd w:val="0"/>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中国国际大学生创新大赛、“挑战杯”全国大学生课外学术科技作品竞赛和“挑战杯”中国大学生创业计划竞赛是分别由教育部、团中央主办的高水平权威性创新创业竞赛，是学校高水平创新型人才培养的重要平台和关键环节，被我校列为七星级创新创业竞赛。为鼓励广大师生积极参与以上三项竞赛，对在竞赛中获得优异成绩的研究生，在学校各级各类评奖评优中可按以下标准比照评定。</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3260"/>
        <w:gridCol w:w="1985"/>
      </w:tblGrid>
      <w:tr w14:paraId="2A98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14:paraId="760B24CB">
            <w:pPr>
              <w:adjustRightInd w:val="0"/>
              <w:snapToGrid w:val="0"/>
              <w:spacing w:before="156" w:beforeLines="50" w:after="156" w:afterLines="50"/>
              <w:jc w:val="center"/>
              <w:rPr>
                <w:rFonts w:ascii="Times New Roman" w:hAnsi="Times New Roman" w:cs="Times New Roman" w:eastAsiaTheme="majorEastAsia"/>
                <w:szCs w:val="21"/>
              </w:rPr>
            </w:pPr>
            <w:r>
              <w:rPr>
                <w:rFonts w:ascii="Times New Roman" w:hAnsi="Times New Roman" w:cs="Times New Roman" w:eastAsiaTheme="majorEastAsia"/>
                <w:szCs w:val="21"/>
              </w:rPr>
              <w:t>竞赛名称</w:t>
            </w:r>
          </w:p>
        </w:tc>
        <w:tc>
          <w:tcPr>
            <w:tcW w:w="1985" w:type="dxa"/>
            <w:tcBorders>
              <w:top w:val="single" w:color="auto" w:sz="4" w:space="0"/>
              <w:left w:val="single" w:color="auto" w:sz="4" w:space="0"/>
              <w:bottom w:val="single" w:color="auto" w:sz="4" w:space="0"/>
              <w:right w:val="single" w:color="auto" w:sz="4" w:space="0"/>
            </w:tcBorders>
          </w:tcPr>
          <w:p w14:paraId="248F753C">
            <w:pPr>
              <w:adjustRightInd w:val="0"/>
              <w:snapToGrid w:val="0"/>
              <w:spacing w:before="156" w:beforeLines="50" w:after="156" w:afterLines="50"/>
              <w:jc w:val="center"/>
              <w:rPr>
                <w:rFonts w:ascii="Times New Roman" w:hAnsi="Times New Roman" w:cs="Times New Roman" w:eastAsiaTheme="majorEastAsia"/>
                <w:szCs w:val="21"/>
              </w:rPr>
            </w:pPr>
            <w:r>
              <w:rPr>
                <w:rFonts w:ascii="Times New Roman" w:hAnsi="Times New Roman" w:cs="Times New Roman" w:eastAsiaTheme="majorEastAsia"/>
                <w:szCs w:val="21"/>
              </w:rPr>
              <w:t>特等奖</w:t>
            </w:r>
          </w:p>
        </w:tc>
        <w:tc>
          <w:tcPr>
            <w:tcW w:w="3260" w:type="dxa"/>
            <w:tcBorders>
              <w:top w:val="single" w:color="auto" w:sz="4" w:space="0"/>
              <w:left w:val="single" w:color="auto" w:sz="4" w:space="0"/>
              <w:bottom w:val="single" w:color="auto" w:sz="4" w:space="0"/>
              <w:right w:val="single" w:color="auto" w:sz="4" w:space="0"/>
            </w:tcBorders>
          </w:tcPr>
          <w:p w14:paraId="2E915172">
            <w:pPr>
              <w:adjustRightInd w:val="0"/>
              <w:snapToGrid w:val="0"/>
              <w:spacing w:before="156" w:beforeLines="50" w:after="156" w:afterLines="50"/>
              <w:jc w:val="center"/>
              <w:rPr>
                <w:rFonts w:ascii="Times New Roman" w:hAnsi="Times New Roman" w:cs="Times New Roman" w:eastAsiaTheme="majorEastAsia"/>
                <w:szCs w:val="21"/>
              </w:rPr>
            </w:pPr>
            <w:r>
              <w:rPr>
                <w:rFonts w:ascii="Times New Roman" w:hAnsi="Times New Roman" w:cs="Times New Roman" w:eastAsiaTheme="majorEastAsia"/>
                <w:szCs w:val="21"/>
              </w:rPr>
              <w:t>金奖/一等奖</w:t>
            </w:r>
          </w:p>
        </w:tc>
        <w:tc>
          <w:tcPr>
            <w:tcW w:w="1985" w:type="dxa"/>
            <w:tcBorders>
              <w:top w:val="single" w:color="auto" w:sz="4" w:space="0"/>
              <w:left w:val="single" w:color="auto" w:sz="4" w:space="0"/>
              <w:bottom w:val="single" w:color="auto" w:sz="4" w:space="0"/>
              <w:right w:val="single" w:color="auto" w:sz="4" w:space="0"/>
            </w:tcBorders>
          </w:tcPr>
          <w:p w14:paraId="17EE434E">
            <w:pPr>
              <w:adjustRightInd w:val="0"/>
              <w:snapToGrid w:val="0"/>
              <w:spacing w:before="156" w:beforeLines="50" w:after="156" w:afterLines="50"/>
              <w:jc w:val="center"/>
              <w:rPr>
                <w:rFonts w:ascii="Times New Roman" w:hAnsi="Times New Roman" w:cs="Times New Roman" w:eastAsiaTheme="majorEastAsia"/>
                <w:szCs w:val="21"/>
              </w:rPr>
            </w:pPr>
            <w:r>
              <w:rPr>
                <w:rFonts w:ascii="Times New Roman" w:hAnsi="Times New Roman" w:cs="Times New Roman" w:eastAsiaTheme="majorEastAsia"/>
                <w:szCs w:val="21"/>
              </w:rPr>
              <w:t>银奖/二等奖</w:t>
            </w:r>
          </w:p>
        </w:tc>
      </w:tr>
      <w:tr w14:paraId="4CD5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14:paraId="41FE3B52">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中国国际大学生创新大赛</w:t>
            </w:r>
          </w:p>
        </w:tc>
        <w:tc>
          <w:tcPr>
            <w:tcW w:w="1985" w:type="dxa"/>
            <w:tcBorders>
              <w:top w:val="single" w:color="auto" w:sz="4" w:space="0"/>
              <w:left w:val="single" w:color="auto" w:sz="4" w:space="0"/>
              <w:bottom w:val="single" w:color="auto" w:sz="4" w:space="0"/>
              <w:right w:val="single" w:color="auto" w:sz="4" w:space="0"/>
            </w:tcBorders>
            <w:vAlign w:val="center"/>
          </w:tcPr>
          <w:p w14:paraId="51367D59">
            <w:pPr>
              <w:widowControl/>
              <w:adjustRightInd w:val="0"/>
              <w:snapToGrid w:val="0"/>
              <w:spacing w:before="156" w:beforeLines="50" w:after="156" w:afterLines="50"/>
              <w:jc w:val="center"/>
              <w:rPr>
                <w:rFonts w:ascii="Times New Roman" w:hAnsi="Times New Roman" w:cs="Times New Roman" w:eastAsiaTheme="majorEastAsia"/>
                <w:kern w:val="0"/>
                <w:szCs w:val="21"/>
              </w:rPr>
            </w:pPr>
            <w:r>
              <w:rPr>
                <w:rFonts w:ascii="Times New Roman" w:hAnsi="Times New Roman" w:eastAsia="宋体" w:cs="Times New Roman"/>
                <w:kern w:val="0"/>
                <w:sz w:val="24"/>
                <w:szCs w:val="24"/>
              </w:rPr>
              <w:t>-</w:t>
            </w:r>
          </w:p>
        </w:tc>
        <w:tc>
          <w:tcPr>
            <w:tcW w:w="3260" w:type="dxa"/>
            <w:tcBorders>
              <w:top w:val="single" w:color="auto" w:sz="4" w:space="0"/>
              <w:left w:val="single" w:color="auto" w:sz="4" w:space="0"/>
              <w:bottom w:val="single" w:color="auto" w:sz="4" w:space="0"/>
              <w:right w:val="single" w:color="auto" w:sz="4" w:space="0"/>
            </w:tcBorders>
          </w:tcPr>
          <w:p w14:paraId="3273A0E4">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前3名主力等同为共同第一作者一篇SCI/SSCI/A&amp;HCI</w:t>
            </w:r>
            <w:r>
              <w:rPr>
                <w:rFonts w:hint="eastAsia" w:ascii="Times New Roman" w:hAnsi="Times New Roman" w:cs="Times New Roman" w:eastAsiaTheme="majorEastAsia"/>
                <w:szCs w:val="21"/>
              </w:rPr>
              <w:t>二</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A类</w:t>
            </w:r>
            <w:r>
              <w:rPr>
                <w:rFonts w:ascii="Times New Roman" w:hAnsi="Times New Roman" w:cs="Times New Roman"/>
                <w:szCs w:val="21"/>
              </w:rPr>
              <w:t>论文</w:t>
            </w:r>
            <w:r>
              <w:rPr>
                <w:rFonts w:hint="eastAsia" w:ascii="Times New Roman" w:hAnsi="Times New Roman" w:cs="Times New Roman"/>
                <w:szCs w:val="21"/>
              </w:rPr>
              <w:t>）</w:t>
            </w:r>
          </w:p>
        </w:tc>
        <w:tc>
          <w:tcPr>
            <w:tcW w:w="1985" w:type="dxa"/>
            <w:tcBorders>
              <w:top w:val="single" w:color="auto" w:sz="4" w:space="0"/>
              <w:left w:val="single" w:color="auto" w:sz="4" w:space="0"/>
              <w:bottom w:val="single" w:color="auto" w:sz="4" w:space="0"/>
              <w:right w:val="single" w:color="auto" w:sz="4" w:space="0"/>
            </w:tcBorders>
          </w:tcPr>
          <w:p w14:paraId="18F01157">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前2名主力等同为共同第一作者一篇SCI/SSCI/A&amp;HC</w:t>
            </w:r>
            <w:r>
              <w:rPr>
                <w:rFonts w:hint="eastAsia" w:ascii="Times New Roman" w:hAnsi="Times New Roman" w:cs="Times New Roman" w:eastAsiaTheme="majorEastAsia"/>
                <w:szCs w:val="21"/>
              </w:rPr>
              <w:t>三</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B类</w:t>
            </w:r>
            <w:r>
              <w:rPr>
                <w:rFonts w:ascii="Times New Roman" w:hAnsi="Times New Roman" w:cs="Times New Roman"/>
                <w:szCs w:val="21"/>
              </w:rPr>
              <w:t>论文</w:t>
            </w:r>
            <w:r>
              <w:rPr>
                <w:rFonts w:hint="eastAsia" w:ascii="Times New Roman" w:hAnsi="Times New Roman" w:cs="Times New Roman"/>
                <w:szCs w:val="21"/>
              </w:rPr>
              <w:t>）</w:t>
            </w:r>
          </w:p>
        </w:tc>
      </w:tr>
      <w:tr w14:paraId="7EFE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14:paraId="4511DE58">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“挑战杯”全国大学生课外学术科技作品竞赛</w:t>
            </w:r>
          </w:p>
        </w:tc>
        <w:tc>
          <w:tcPr>
            <w:tcW w:w="1985" w:type="dxa"/>
            <w:tcBorders>
              <w:top w:val="single" w:color="auto" w:sz="4" w:space="0"/>
              <w:left w:val="single" w:color="auto" w:sz="4" w:space="0"/>
              <w:bottom w:val="single" w:color="auto" w:sz="4" w:space="0"/>
              <w:right w:val="single" w:color="auto" w:sz="4" w:space="0"/>
            </w:tcBorders>
          </w:tcPr>
          <w:p w14:paraId="598BB6A0">
            <w:pPr>
              <w:adjustRightInd w:val="0"/>
              <w:snapToGrid w:val="0"/>
              <w:spacing w:before="156" w:beforeLines="50" w:after="156" w:afterLines="50"/>
              <w:rPr>
                <w:rFonts w:ascii="Times New Roman" w:hAnsi="Times New Roman" w:cs="Times New Roman"/>
                <w:szCs w:val="21"/>
              </w:rPr>
            </w:pPr>
            <w:r>
              <w:rPr>
                <w:rFonts w:ascii="Times New Roman" w:hAnsi="Times New Roman" w:cs="Times New Roman" w:eastAsiaTheme="majorEastAsia"/>
                <w:szCs w:val="21"/>
              </w:rPr>
              <w:t>前3名主力等同为共同第一作者一篇SCI/SSCI/A&amp;HC</w:t>
            </w:r>
            <w:r>
              <w:rPr>
                <w:rFonts w:hint="eastAsia" w:ascii="Times New Roman" w:hAnsi="Times New Roman" w:cs="Times New Roman" w:eastAsiaTheme="majorEastAsia"/>
                <w:szCs w:val="21"/>
              </w:rPr>
              <w:t>二</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A类</w:t>
            </w:r>
            <w:r>
              <w:rPr>
                <w:rFonts w:ascii="Times New Roman" w:hAnsi="Times New Roman" w:cs="Times New Roman"/>
                <w:szCs w:val="21"/>
              </w:rPr>
              <w:t>论文</w:t>
            </w:r>
            <w:r>
              <w:rPr>
                <w:rFonts w:hint="eastAsia" w:ascii="Times New Roman" w:hAnsi="Times New Roman" w:cs="Times New Roman"/>
                <w:szCs w:val="21"/>
              </w:rPr>
              <w:t>）</w:t>
            </w:r>
          </w:p>
        </w:tc>
        <w:tc>
          <w:tcPr>
            <w:tcW w:w="3260" w:type="dxa"/>
            <w:tcBorders>
              <w:top w:val="single" w:color="auto" w:sz="4" w:space="0"/>
              <w:left w:val="single" w:color="auto" w:sz="4" w:space="0"/>
              <w:bottom w:val="single" w:color="auto" w:sz="4" w:space="0"/>
              <w:right w:val="single" w:color="auto" w:sz="4" w:space="0"/>
            </w:tcBorders>
          </w:tcPr>
          <w:p w14:paraId="5FE9FE1A">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前2名主力等同为共同第一作者一篇SCI/SSCI/A&amp;HC</w:t>
            </w:r>
            <w:r>
              <w:rPr>
                <w:rFonts w:hint="eastAsia" w:ascii="Times New Roman" w:hAnsi="Times New Roman" w:cs="Times New Roman" w:eastAsiaTheme="majorEastAsia"/>
                <w:szCs w:val="21"/>
              </w:rPr>
              <w:t>二</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A类</w:t>
            </w:r>
            <w:r>
              <w:rPr>
                <w:rFonts w:ascii="Times New Roman" w:hAnsi="Times New Roman" w:cs="Times New Roman"/>
                <w:szCs w:val="21"/>
              </w:rPr>
              <w:t>论文</w:t>
            </w:r>
            <w:r>
              <w:rPr>
                <w:rFonts w:hint="eastAsia" w:ascii="Times New Roman" w:hAnsi="Times New Roman" w:cs="Times New Roman"/>
                <w:szCs w:val="21"/>
              </w:rPr>
              <w:t>）</w:t>
            </w:r>
            <w:r>
              <w:rPr>
                <w:rFonts w:ascii="Times New Roman" w:hAnsi="Times New Roman" w:cs="Times New Roman" w:eastAsiaTheme="majorEastAsia"/>
                <w:szCs w:val="21"/>
              </w:rPr>
              <w:t>，第3名主力等同为第一作者一篇SCI/SSCI/A&amp;HC</w:t>
            </w:r>
            <w:r>
              <w:rPr>
                <w:rFonts w:hint="eastAsia" w:ascii="Times New Roman" w:hAnsi="Times New Roman" w:cs="Times New Roman" w:eastAsiaTheme="majorEastAsia"/>
                <w:szCs w:val="21"/>
              </w:rPr>
              <w:t>三</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B类</w:t>
            </w:r>
            <w:r>
              <w:rPr>
                <w:rFonts w:ascii="Times New Roman" w:hAnsi="Times New Roman" w:cs="Times New Roman"/>
                <w:szCs w:val="21"/>
              </w:rPr>
              <w:t>论文</w:t>
            </w:r>
            <w:r>
              <w:rPr>
                <w:rFonts w:hint="eastAsia" w:ascii="Times New Roman" w:hAnsi="Times New Roman" w:cs="Times New Roman"/>
                <w:szCs w:val="21"/>
              </w:rPr>
              <w:t>）</w:t>
            </w:r>
          </w:p>
        </w:tc>
        <w:tc>
          <w:tcPr>
            <w:tcW w:w="1985" w:type="dxa"/>
            <w:tcBorders>
              <w:top w:val="single" w:color="auto" w:sz="4" w:space="0"/>
              <w:left w:val="single" w:color="auto" w:sz="4" w:space="0"/>
              <w:bottom w:val="single" w:color="auto" w:sz="4" w:space="0"/>
              <w:right w:val="single" w:color="auto" w:sz="4" w:space="0"/>
            </w:tcBorders>
          </w:tcPr>
          <w:p w14:paraId="2EC60D74">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前2名主力等同为共同第一作者一篇SCI/SSCI/A&amp;HC</w:t>
            </w:r>
            <w:r>
              <w:rPr>
                <w:rFonts w:hint="eastAsia" w:ascii="Times New Roman" w:hAnsi="Times New Roman" w:cs="Times New Roman" w:eastAsiaTheme="majorEastAsia"/>
                <w:szCs w:val="21"/>
              </w:rPr>
              <w:t>三</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B类</w:t>
            </w:r>
            <w:r>
              <w:rPr>
                <w:rFonts w:ascii="Times New Roman" w:hAnsi="Times New Roman" w:cs="Times New Roman"/>
                <w:szCs w:val="21"/>
              </w:rPr>
              <w:t>论文</w:t>
            </w:r>
            <w:r>
              <w:rPr>
                <w:rFonts w:hint="eastAsia" w:ascii="Times New Roman" w:hAnsi="Times New Roman" w:cs="Times New Roman"/>
                <w:szCs w:val="21"/>
              </w:rPr>
              <w:t>）</w:t>
            </w:r>
          </w:p>
        </w:tc>
      </w:tr>
      <w:tr w14:paraId="7AD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tcPr>
          <w:p w14:paraId="13A7AE47">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“挑战杯”中国大学生创业计划竞赛</w:t>
            </w:r>
          </w:p>
        </w:tc>
        <w:tc>
          <w:tcPr>
            <w:tcW w:w="1985" w:type="dxa"/>
            <w:tcBorders>
              <w:top w:val="single" w:color="auto" w:sz="4" w:space="0"/>
              <w:left w:val="single" w:color="auto" w:sz="4" w:space="0"/>
              <w:bottom w:val="single" w:color="auto" w:sz="4" w:space="0"/>
              <w:right w:val="single" w:color="auto" w:sz="4" w:space="0"/>
            </w:tcBorders>
            <w:vAlign w:val="center"/>
          </w:tcPr>
          <w:p w14:paraId="22D58448">
            <w:pPr>
              <w:widowControl/>
              <w:adjustRightInd w:val="0"/>
              <w:snapToGrid w:val="0"/>
              <w:spacing w:before="156" w:beforeLines="50" w:after="156" w:afterLines="50"/>
              <w:jc w:val="center"/>
              <w:rPr>
                <w:rFonts w:ascii="Times New Roman" w:hAnsi="Times New Roman" w:cs="Times New Roman" w:eastAsiaTheme="majorEastAsia"/>
                <w:kern w:val="0"/>
                <w:szCs w:val="21"/>
              </w:rPr>
            </w:pPr>
            <w:r>
              <w:rPr>
                <w:rFonts w:ascii="Times New Roman" w:hAnsi="Times New Roman" w:eastAsia="宋体" w:cs="Times New Roman"/>
                <w:kern w:val="0"/>
                <w:sz w:val="24"/>
                <w:szCs w:val="24"/>
              </w:rPr>
              <w:t>-</w:t>
            </w:r>
          </w:p>
        </w:tc>
        <w:tc>
          <w:tcPr>
            <w:tcW w:w="3260" w:type="dxa"/>
            <w:tcBorders>
              <w:top w:val="single" w:color="auto" w:sz="4" w:space="0"/>
              <w:left w:val="single" w:color="auto" w:sz="4" w:space="0"/>
              <w:bottom w:val="single" w:color="auto" w:sz="4" w:space="0"/>
              <w:right w:val="single" w:color="auto" w:sz="4" w:space="0"/>
            </w:tcBorders>
          </w:tcPr>
          <w:p w14:paraId="74407141">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前2名主力等同为共同第一作者一篇SCI/SSCI/A&amp;HC</w:t>
            </w:r>
            <w:r>
              <w:rPr>
                <w:rFonts w:hint="eastAsia" w:ascii="Times New Roman" w:hAnsi="Times New Roman" w:cs="Times New Roman" w:eastAsiaTheme="majorEastAsia"/>
                <w:szCs w:val="21"/>
              </w:rPr>
              <w:t>二</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A类</w:t>
            </w:r>
            <w:r>
              <w:rPr>
                <w:rFonts w:ascii="Times New Roman" w:hAnsi="Times New Roman" w:cs="Times New Roman"/>
                <w:szCs w:val="21"/>
              </w:rPr>
              <w:t>论文</w:t>
            </w:r>
            <w:r>
              <w:rPr>
                <w:rFonts w:hint="eastAsia" w:ascii="Times New Roman" w:hAnsi="Times New Roman" w:cs="Times New Roman"/>
                <w:szCs w:val="21"/>
              </w:rPr>
              <w:t>）</w:t>
            </w:r>
            <w:r>
              <w:rPr>
                <w:rFonts w:ascii="Times New Roman" w:hAnsi="Times New Roman" w:cs="Times New Roman" w:eastAsiaTheme="majorEastAsia"/>
                <w:szCs w:val="21"/>
              </w:rPr>
              <w:t>，第3名主力等同为第一作者一篇SCI/SSCI/A&amp;HC</w:t>
            </w:r>
            <w:r>
              <w:rPr>
                <w:rFonts w:hint="eastAsia" w:ascii="Times New Roman" w:hAnsi="Times New Roman" w:cs="Times New Roman" w:eastAsiaTheme="majorEastAsia"/>
                <w:szCs w:val="21"/>
              </w:rPr>
              <w:t>三</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B类</w:t>
            </w:r>
            <w:r>
              <w:rPr>
                <w:rFonts w:ascii="Times New Roman" w:hAnsi="Times New Roman" w:cs="Times New Roman"/>
                <w:szCs w:val="21"/>
              </w:rPr>
              <w:t>论文</w:t>
            </w:r>
            <w:r>
              <w:rPr>
                <w:rFonts w:hint="eastAsia" w:ascii="Times New Roman" w:hAnsi="Times New Roman" w:cs="Times New Roman"/>
                <w:szCs w:val="21"/>
              </w:rPr>
              <w:t>）</w:t>
            </w:r>
          </w:p>
        </w:tc>
        <w:tc>
          <w:tcPr>
            <w:tcW w:w="1985" w:type="dxa"/>
            <w:tcBorders>
              <w:top w:val="single" w:color="auto" w:sz="4" w:space="0"/>
              <w:left w:val="single" w:color="auto" w:sz="4" w:space="0"/>
              <w:bottom w:val="single" w:color="auto" w:sz="4" w:space="0"/>
              <w:right w:val="single" w:color="auto" w:sz="4" w:space="0"/>
            </w:tcBorders>
          </w:tcPr>
          <w:p w14:paraId="6745C62B">
            <w:pPr>
              <w:adjustRightInd w:val="0"/>
              <w:snapToGrid w:val="0"/>
              <w:spacing w:before="156" w:beforeLines="50" w:after="156" w:afterLines="50"/>
              <w:rPr>
                <w:rFonts w:ascii="Times New Roman" w:hAnsi="Times New Roman" w:cs="Times New Roman" w:eastAsiaTheme="majorEastAsia"/>
                <w:szCs w:val="21"/>
              </w:rPr>
            </w:pPr>
            <w:r>
              <w:rPr>
                <w:rFonts w:ascii="Times New Roman" w:hAnsi="Times New Roman" w:cs="Times New Roman" w:eastAsiaTheme="majorEastAsia"/>
                <w:szCs w:val="21"/>
              </w:rPr>
              <w:t>前2名主力等同为共同第一作者一篇SCI/SSCI/A&amp;HC</w:t>
            </w:r>
            <w:r>
              <w:rPr>
                <w:rFonts w:hint="eastAsia" w:ascii="Times New Roman" w:hAnsi="Times New Roman" w:cs="Times New Roman" w:eastAsiaTheme="majorEastAsia"/>
                <w:szCs w:val="21"/>
              </w:rPr>
              <w:t>三</w:t>
            </w:r>
            <w:r>
              <w:rPr>
                <w:rFonts w:ascii="Times New Roman" w:hAnsi="Times New Roman" w:cs="Times New Roman" w:eastAsiaTheme="majorEastAsia"/>
                <w:szCs w:val="21"/>
              </w:rPr>
              <w:t>区检索论文</w:t>
            </w:r>
            <w:r>
              <w:rPr>
                <w:rFonts w:hint="eastAsia" w:ascii="Times New Roman" w:hAnsi="Times New Roman" w:cs="Times New Roman" w:eastAsiaTheme="majorEastAsia"/>
                <w:szCs w:val="21"/>
              </w:rPr>
              <w:t>（</w:t>
            </w:r>
            <w:r>
              <w:rPr>
                <w:rFonts w:ascii="Times New Roman" w:hAnsi="Times New Roman" w:cs="Times New Roman"/>
                <w:szCs w:val="21"/>
              </w:rPr>
              <w:t>社会科学类等同</w:t>
            </w:r>
            <w:r>
              <w:rPr>
                <w:rFonts w:ascii="Times New Roman" w:hAnsi="Times New Roman" w:cs="Times New Roman" w:eastAsiaTheme="majorEastAsia"/>
                <w:szCs w:val="21"/>
              </w:rPr>
              <w:t>为</w:t>
            </w:r>
            <w:r>
              <w:rPr>
                <w:rFonts w:ascii="Times New Roman" w:hAnsi="Times New Roman" w:cs="Times New Roman"/>
                <w:szCs w:val="21"/>
              </w:rPr>
              <w:t>CSSCI期刊</w:t>
            </w:r>
            <w:r>
              <w:rPr>
                <w:rFonts w:hint="eastAsia" w:ascii="Times New Roman" w:hAnsi="Times New Roman" w:cs="Times New Roman"/>
                <w:szCs w:val="21"/>
              </w:rPr>
              <w:t>B类</w:t>
            </w:r>
            <w:r>
              <w:rPr>
                <w:rFonts w:ascii="Times New Roman" w:hAnsi="Times New Roman" w:cs="Times New Roman"/>
                <w:szCs w:val="21"/>
              </w:rPr>
              <w:t>论文</w:t>
            </w:r>
            <w:r>
              <w:rPr>
                <w:rFonts w:hint="eastAsia" w:ascii="Times New Roman" w:hAnsi="Times New Roman" w:cs="Times New Roman"/>
                <w:szCs w:val="21"/>
              </w:rPr>
              <w:t>）</w:t>
            </w:r>
          </w:p>
        </w:tc>
      </w:tr>
    </w:tbl>
    <w:p w14:paraId="244152A0">
      <w:pPr>
        <w:adjustRightInd w:val="0"/>
        <w:snapToGrid w:val="0"/>
        <w:spacing w:line="300" w:lineRule="auto"/>
        <w:ind w:firstLine="560" w:firstLineChars="200"/>
        <w:rPr>
          <w:rFonts w:ascii="Times New Roman" w:hAnsi="Times New Roman" w:eastAsia="仿宋" w:cs="Times New Roman"/>
          <w:sz w:val="28"/>
          <w:szCs w:val="30"/>
        </w:rPr>
      </w:pPr>
      <w:r>
        <w:rPr>
          <w:rFonts w:hint="eastAsia" w:ascii="Times New Roman" w:hAnsi="Times New Roman" w:eastAsia="仿宋" w:cs="Times New Roman"/>
          <w:sz w:val="28"/>
          <w:szCs w:val="30"/>
        </w:rPr>
        <w:t>注：相关获奖</w:t>
      </w:r>
      <w:r>
        <w:rPr>
          <w:rFonts w:ascii="Times New Roman" w:hAnsi="Times New Roman" w:eastAsia="仿宋" w:cs="Times New Roman"/>
          <w:sz w:val="28"/>
          <w:szCs w:val="30"/>
        </w:rPr>
        <w:t>在校研究生参加各级各类评奖评优</w:t>
      </w:r>
      <w:r>
        <w:rPr>
          <w:rFonts w:hint="eastAsia" w:ascii="Times New Roman" w:hAnsi="Times New Roman" w:eastAsia="仿宋" w:cs="Times New Roman"/>
          <w:sz w:val="28"/>
          <w:szCs w:val="30"/>
        </w:rPr>
        <w:t>过程中仅可比照一次。</w:t>
      </w:r>
    </w:p>
    <w:p w14:paraId="790B7700">
      <w:pPr>
        <w:adjustRightInd w:val="0"/>
        <w:snapToGrid w:val="0"/>
        <w:spacing w:line="300" w:lineRule="auto"/>
        <w:rPr>
          <w:rFonts w:ascii="Times New Roman" w:hAnsi="Times New Roman" w:eastAsia="仿宋" w:cs="Times New Roman"/>
          <w:sz w:val="28"/>
          <w:szCs w:val="30"/>
        </w:rPr>
      </w:pPr>
      <w:r>
        <w:rPr>
          <w:rFonts w:ascii="Times New Roman" w:hAnsi="Times New Roman" w:eastAsia="仿宋" w:cs="Times New Roman"/>
          <w:sz w:val="30"/>
          <w:szCs w:val="30"/>
        </w:rPr>
        <w:t>附件</w:t>
      </w:r>
      <w:r>
        <w:rPr>
          <w:rFonts w:hint="eastAsia" w:ascii="Times New Roman" w:hAnsi="Times New Roman" w:eastAsia="仿宋" w:cs="Times New Roman"/>
          <w:sz w:val="30"/>
          <w:szCs w:val="30"/>
        </w:rPr>
        <w:t>三</w:t>
      </w:r>
      <w:r>
        <w:rPr>
          <w:rFonts w:ascii="Times New Roman" w:hAnsi="Times New Roman" w:eastAsia="仿宋" w:cs="Times New Roman"/>
          <w:sz w:val="30"/>
          <w:szCs w:val="30"/>
        </w:rPr>
        <w:t>：</w:t>
      </w:r>
    </w:p>
    <w:p w14:paraId="47E121A7">
      <w:pPr>
        <w:widowControl/>
        <w:adjustRightInd w:val="0"/>
        <w:snapToGrid w:val="0"/>
        <w:spacing w:line="360" w:lineRule="auto"/>
        <w:ind w:firstLine="600"/>
        <w:jc w:val="center"/>
        <w:rPr>
          <w:rFonts w:ascii="Times New Roman" w:hAnsi="Times New Roman" w:eastAsia="宋体" w:cs="Times New Roman"/>
          <w:sz w:val="30"/>
          <w:szCs w:val="30"/>
        </w:rPr>
      </w:pPr>
      <w:r>
        <w:rPr>
          <w:rFonts w:ascii="Times New Roman" w:hAnsi="Times New Roman" w:eastAsia="宋体" w:cs="Times New Roman"/>
          <w:sz w:val="30"/>
          <w:szCs w:val="30"/>
        </w:rPr>
        <w:t>东北大学教师指导研究生创新创业竞赛工作量计算</w:t>
      </w:r>
    </w:p>
    <w:p w14:paraId="22D4D7D1">
      <w:pPr>
        <w:widowControl/>
        <w:adjustRightInd w:val="0"/>
        <w:snapToGrid w:val="0"/>
        <w:spacing w:line="360" w:lineRule="auto"/>
        <w:ind w:firstLine="600"/>
        <w:jc w:val="center"/>
        <w:rPr>
          <w:rFonts w:ascii="Times New Roman" w:hAnsi="Times New Roman" w:eastAsia="宋体" w:cs="Times New Roman"/>
          <w:sz w:val="30"/>
          <w:szCs w:val="30"/>
        </w:rPr>
      </w:pPr>
      <w:r>
        <w:rPr>
          <w:rFonts w:ascii="Times New Roman" w:hAnsi="Times New Roman" w:eastAsia="宋体" w:cs="Times New Roman"/>
          <w:sz w:val="30"/>
          <w:szCs w:val="30"/>
        </w:rPr>
        <w:t>办法明细表（</w:t>
      </w:r>
      <w:r>
        <w:rPr>
          <w:rFonts w:ascii="Times New Roman" w:hAnsi="Times New Roman" w:eastAsia="宋体" w:cs="Times New Roman"/>
          <w:kern w:val="0"/>
          <w:sz w:val="30"/>
          <w:szCs w:val="30"/>
        </w:rPr>
        <w:t>X</w:t>
      </w:r>
      <w:r>
        <w:rPr>
          <w:rFonts w:ascii="Times New Roman" w:hAnsi="Times New Roman" w:eastAsia="宋体" w:cs="Times New Roman"/>
          <w:sz w:val="30"/>
          <w:szCs w:val="30"/>
        </w:rPr>
        <w:t>·a·b）</w:t>
      </w:r>
    </w:p>
    <w:tbl>
      <w:tblPr>
        <w:tblStyle w:val="6"/>
        <w:tblW w:w="7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234"/>
        <w:gridCol w:w="850"/>
        <w:gridCol w:w="993"/>
      </w:tblGrid>
      <w:tr w14:paraId="5EBC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505" w:type="dxa"/>
            <w:gridSpan w:val="2"/>
            <w:tcBorders>
              <w:top w:val="single" w:color="auto" w:sz="4" w:space="0"/>
              <w:left w:val="single" w:color="auto" w:sz="4" w:space="0"/>
              <w:bottom w:val="single" w:color="auto" w:sz="4" w:space="0"/>
              <w:right w:val="single" w:color="auto" w:sz="4" w:space="0"/>
            </w:tcBorders>
            <w:vAlign w:val="center"/>
          </w:tcPr>
          <w:p w14:paraId="5A681FBA">
            <w:pPr>
              <w:widowControl/>
              <w:adjustRightInd w:val="0"/>
              <w:snapToGrid w:val="0"/>
              <w:spacing w:before="156" w:beforeLines="50" w:after="156" w:afterLines="50"/>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内    容</w:t>
            </w:r>
          </w:p>
        </w:tc>
        <w:tc>
          <w:tcPr>
            <w:tcW w:w="850" w:type="dxa"/>
            <w:tcBorders>
              <w:top w:val="single" w:color="auto" w:sz="4" w:space="0"/>
              <w:left w:val="single" w:color="auto" w:sz="4" w:space="0"/>
              <w:bottom w:val="single" w:color="auto" w:sz="4" w:space="0"/>
              <w:right w:val="single" w:color="auto" w:sz="4" w:space="0"/>
            </w:tcBorders>
            <w:vAlign w:val="center"/>
          </w:tcPr>
          <w:p w14:paraId="67960240">
            <w:pPr>
              <w:widowControl/>
              <w:adjustRightInd w:val="0"/>
              <w:snapToGrid w:val="0"/>
              <w:spacing w:before="156" w:beforeLines="50" w:after="156" w:afterLines="50"/>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a</w:t>
            </w:r>
          </w:p>
        </w:tc>
        <w:tc>
          <w:tcPr>
            <w:tcW w:w="993" w:type="dxa"/>
            <w:tcBorders>
              <w:top w:val="single" w:color="auto" w:sz="4" w:space="0"/>
              <w:left w:val="single" w:color="auto" w:sz="4" w:space="0"/>
              <w:bottom w:val="single" w:color="auto" w:sz="4" w:space="0"/>
              <w:right w:val="single" w:color="auto" w:sz="4" w:space="0"/>
            </w:tcBorders>
            <w:vAlign w:val="center"/>
          </w:tcPr>
          <w:p w14:paraId="00E14FBC">
            <w:pPr>
              <w:widowControl/>
              <w:adjustRightInd w:val="0"/>
              <w:snapToGrid w:val="0"/>
              <w:spacing w:before="156" w:beforeLines="50" w:after="156" w:afterLines="50"/>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b</w:t>
            </w:r>
          </w:p>
        </w:tc>
      </w:tr>
      <w:tr w14:paraId="00BE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118A179">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基础学时</w:t>
            </w:r>
          </w:p>
        </w:tc>
        <w:tc>
          <w:tcPr>
            <w:tcW w:w="4234" w:type="dxa"/>
            <w:tcBorders>
              <w:top w:val="single" w:color="auto" w:sz="4" w:space="0"/>
              <w:left w:val="single" w:color="auto" w:sz="4" w:space="0"/>
              <w:bottom w:val="single" w:color="auto" w:sz="4" w:space="0"/>
              <w:right w:val="single" w:color="auto" w:sz="4" w:space="0"/>
            </w:tcBorders>
            <w:vAlign w:val="center"/>
          </w:tcPr>
          <w:p w14:paraId="28F749AB">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X</w:t>
            </w:r>
            <w:r>
              <w:rPr>
                <w:rFonts w:ascii="Times New Roman" w:hAnsi="Times New Roman" w:eastAsia="宋体" w:cs="Times New Roman"/>
                <w:kern w:val="0"/>
                <w:sz w:val="24"/>
                <w:szCs w:val="24"/>
              </w:rPr>
              <w:t>：64</w:t>
            </w:r>
          </w:p>
        </w:tc>
        <w:tc>
          <w:tcPr>
            <w:tcW w:w="850" w:type="dxa"/>
            <w:tcBorders>
              <w:top w:val="single" w:color="auto" w:sz="4" w:space="0"/>
              <w:left w:val="single" w:color="auto" w:sz="4" w:space="0"/>
              <w:bottom w:val="single" w:color="auto" w:sz="4" w:space="0"/>
              <w:right w:val="single" w:color="auto" w:sz="4" w:space="0"/>
            </w:tcBorders>
            <w:vAlign w:val="center"/>
          </w:tcPr>
          <w:p w14:paraId="31D1ED21">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5D82DF52">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14:paraId="45B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197F5467">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竞赛类别</w:t>
            </w:r>
          </w:p>
        </w:tc>
        <w:tc>
          <w:tcPr>
            <w:tcW w:w="4234" w:type="dxa"/>
            <w:tcBorders>
              <w:top w:val="single" w:color="auto" w:sz="4" w:space="0"/>
              <w:left w:val="single" w:color="auto" w:sz="4" w:space="0"/>
              <w:bottom w:val="single" w:color="auto" w:sz="4" w:space="0"/>
              <w:right w:val="single" w:color="auto" w:sz="4" w:space="0"/>
            </w:tcBorders>
            <w:vAlign w:val="center"/>
          </w:tcPr>
          <w:p w14:paraId="44D5BCC6">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七星级</w:t>
            </w:r>
          </w:p>
        </w:tc>
        <w:tc>
          <w:tcPr>
            <w:tcW w:w="850" w:type="dxa"/>
            <w:tcBorders>
              <w:top w:val="single" w:color="auto" w:sz="4" w:space="0"/>
              <w:left w:val="single" w:color="auto" w:sz="4" w:space="0"/>
              <w:bottom w:val="single" w:color="auto" w:sz="4" w:space="0"/>
              <w:right w:val="single" w:color="auto" w:sz="4" w:space="0"/>
            </w:tcBorders>
            <w:vAlign w:val="center"/>
          </w:tcPr>
          <w:p w14:paraId="56B7D69A">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14:paraId="65B0ABDB">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14:paraId="0C28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29C3C95">
            <w:pPr>
              <w:widowControl/>
              <w:adjustRightInd w:val="0"/>
              <w:snapToGrid w:val="0"/>
              <w:spacing w:before="156" w:beforeLines="50" w:after="156" w:afterLines="50"/>
              <w:ind w:firstLine="480"/>
              <w:jc w:val="center"/>
              <w:rPr>
                <w:rFonts w:ascii="Times New Roman" w:hAnsi="Times New Roman" w:eastAsia="宋体" w:cs="Times New Roman"/>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5ECCEEBA">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六星级</w:t>
            </w:r>
          </w:p>
        </w:tc>
        <w:tc>
          <w:tcPr>
            <w:tcW w:w="850" w:type="dxa"/>
            <w:tcBorders>
              <w:top w:val="single" w:color="auto" w:sz="4" w:space="0"/>
              <w:left w:val="single" w:color="auto" w:sz="4" w:space="0"/>
              <w:bottom w:val="single" w:color="auto" w:sz="4" w:space="0"/>
              <w:right w:val="single" w:color="auto" w:sz="4" w:space="0"/>
            </w:tcBorders>
            <w:vAlign w:val="center"/>
          </w:tcPr>
          <w:p w14:paraId="76EF4429">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0.75</w:t>
            </w:r>
          </w:p>
        </w:tc>
        <w:tc>
          <w:tcPr>
            <w:tcW w:w="993" w:type="dxa"/>
            <w:tcBorders>
              <w:top w:val="single" w:color="auto" w:sz="4" w:space="0"/>
              <w:left w:val="single" w:color="auto" w:sz="4" w:space="0"/>
              <w:bottom w:val="single" w:color="auto" w:sz="4" w:space="0"/>
              <w:right w:val="single" w:color="auto" w:sz="4" w:space="0"/>
            </w:tcBorders>
            <w:vAlign w:val="center"/>
          </w:tcPr>
          <w:p w14:paraId="5416DCFE">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14:paraId="710C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703D8B1">
            <w:pPr>
              <w:widowControl/>
              <w:adjustRightInd w:val="0"/>
              <w:snapToGrid w:val="0"/>
              <w:spacing w:before="156" w:beforeLines="50" w:after="156" w:afterLines="50"/>
              <w:ind w:firstLine="480"/>
              <w:jc w:val="center"/>
              <w:rPr>
                <w:rFonts w:ascii="Times New Roman" w:hAnsi="Times New Roman" w:eastAsia="宋体" w:cs="Times New Roman"/>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099CB587">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五星级</w:t>
            </w:r>
          </w:p>
        </w:tc>
        <w:tc>
          <w:tcPr>
            <w:tcW w:w="850" w:type="dxa"/>
            <w:tcBorders>
              <w:top w:val="single" w:color="auto" w:sz="4" w:space="0"/>
              <w:left w:val="single" w:color="auto" w:sz="4" w:space="0"/>
              <w:bottom w:val="single" w:color="auto" w:sz="4" w:space="0"/>
              <w:right w:val="single" w:color="auto" w:sz="4" w:space="0"/>
            </w:tcBorders>
            <w:vAlign w:val="center"/>
          </w:tcPr>
          <w:p w14:paraId="5BECAA7F">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w:t>
            </w:r>
          </w:p>
        </w:tc>
        <w:tc>
          <w:tcPr>
            <w:tcW w:w="993" w:type="dxa"/>
            <w:tcBorders>
              <w:top w:val="single" w:color="auto" w:sz="4" w:space="0"/>
              <w:left w:val="single" w:color="auto" w:sz="4" w:space="0"/>
              <w:bottom w:val="single" w:color="auto" w:sz="4" w:space="0"/>
              <w:right w:val="single" w:color="auto" w:sz="4" w:space="0"/>
            </w:tcBorders>
            <w:vAlign w:val="center"/>
          </w:tcPr>
          <w:p w14:paraId="2155BBA8">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14:paraId="5C36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1492939E">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奖项系数</w:t>
            </w:r>
          </w:p>
        </w:tc>
        <w:tc>
          <w:tcPr>
            <w:tcW w:w="4234" w:type="dxa"/>
            <w:tcBorders>
              <w:top w:val="single" w:color="auto" w:sz="4" w:space="0"/>
              <w:left w:val="single" w:color="auto" w:sz="4" w:space="0"/>
              <w:bottom w:val="single" w:color="auto" w:sz="4" w:space="0"/>
              <w:right w:val="single" w:color="auto" w:sz="4" w:space="0"/>
            </w:tcBorders>
            <w:vAlign w:val="center"/>
          </w:tcPr>
          <w:p w14:paraId="5635BFA2">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七星级全国/国际特、金、一等奖</w:t>
            </w:r>
          </w:p>
        </w:tc>
        <w:tc>
          <w:tcPr>
            <w:tcW w:w="850" w:type="dxa"/>
            <w:tcBorders>
              <w:top w:val="single" w:color="auto" w:sz="4" w:space="0"/>
              <w:left w:val="single" w:color="auto" w:sz="4" w:space="0"/>
              <w:bottom w:val="single" w:color="auto" w:sz="4" w:space="0"/>
              <w:right w:val="single" w:color="auto" w:sz="4" w:space="0"/>
            </w:tcBorders>
            <w:vAlign w:val="center"/>
          </w:tcPr>
          <w:p w14:paraId="67057C45">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587D5BC6">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r>
      <w:tr w14:paraId="2B77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88B11FC">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4A3DBFAC">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六星级全国/国际特、金、一等奖</w:t>
            </w:r>
          </w:p>
        </w:tc>
        <w:tc>
          <w:tcPr>
            <w:tcW w:w="850" w:type="dxa"/>
            <w:tcBorders>
              <w:top w:val="single" w:color="auto" w:sz="4" w:space="0"/>
              <w:left w:val="single" w:color="auto" w:sz="4" w:space="0"/>
              <w:bottom w:val="single" w:color="auto" w:sz="4" w:space="0"/>
              <w:right w:val="single" w:color="auto" w:sz="4" w:space="0"/>
            </w:tcBorders>
            <w:vAlign w:val="center"/>
          </w:tcPr>
          <w:p w14:paraId="3DEEFC21">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144B653E">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r>
      <w:tr w14:paraId="7F31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B3C10C2">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3A5BA709">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五星级全国/国际特、金、一等奖</w:t>
            </w:r>
          </w:p>
        </w:tc>
        <w:tc>
          <w:tcPr>
            <w:tcW w:w="850" w:type="dxa"/>
            <w:tcBorders>
              <w:top w:val="single" w:color="auto" w:sz="4" w:space="0"/>
              <w:left w:val="single" w:color="auto" w:sz="4" w:space="0"/>
              <w:bottom w:val="single" w:color="auto" w:sz="4" w:space="0"/>
              <w:right w:val="single" w:color="auto" w:sz="4" w:space="0"/>
            </w:tcBorders>
            <w:vAlign w:val="center"/>
          </w:tcPr>
          <w:p w14:paraId="6923E5D3">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2134BC86">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r>
      <w:tr w14:paraId="4C06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E2EB709">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01308EA5">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全国/国际银、二等奖</w:t>
            </w:r>
          </w:p>
        </w:tc>
        <w:tc>
          <w:tcPr>
            <w:tcW w:w="850" w:type="dxa"/>
            <w:tcBorders>
              <w:top w:val="single" w:color="auto" w:sz="4" w:space="0"/>
              <w:left w:val="single" w:color="auto" w:sz="4" w:space="0"/>
              <w:bottom w:val="single" w:color="auto" w:sz="4" w:space="0"/>
              <w:right w:val="single" w:color="auto" w:sz="4" w:space="0"/>
            </w:tcBorders>
            <w:vAlign w:val="center"/>
          </w:tcPr>
          <w:p w14:paraId="3EDCF029">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3CF632C8">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0.75</w:t>
            </w:r>
          </w:p>
        </w:tc>
      </w:tr>
      <w:tr w14:paraId="7900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2762CCB">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4AA1397E">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全国/国际铜、三等奖</w:t>
            </w:r>
          </w:p>
        </w:tc>
        <w:tc>
          <w:tcPr>
            <w:tcW w:w="850" w:type="dxa"/>
            <w:tcBorders>
              <w:top w:val="single" w:color="auto" w:sz="4" w:space="0"/>
              <w:left w:val="single" w:color="auto" w:sz="4" w:space="0"/>
              <w:bottom w:val="single" w:color="auto" w:sz="4" w:space="0"/>
              <w:right w:val="single" w:color="auto" w:sz="4" w:space="0"/>
            </w:tcBorders>
            <w:vAlign w:val="center"/>
          </w:tcPr>
          <w:p w14:paraId="26277722">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53121D74">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w:t>
            </w:r>
          </w:p>
        </w:tc>
      </w:tr>
      <w:tr w14:paraId="2012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143584F">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7F9F9B0C">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省特、金、一等奖</w:t>
            </w:r>
          </w:p>
        </w:tc>
        <w:tc>
          <w:tcPr>
            <w:tcW w:w="850" w:type="dxa"/>
            <w:tcBorders>
              <w:top w:val="single" w:color="auto" w:sz="4" w:space="0"/>
              <w:left w:val="single" w:color="auto" w:sz="4" w:space="0"/>
              <w:bottom w:val="single" w:color="auto" w:sz="4" w:space="0"/>
              <w:right w:val="single" w:color="auto" w:sz="4" w:space="0"/>
            </w:tcBorders>
            <w:vAlign w:val="center"/>
          </w:tcPr>
          <w:p w14:paraId="290C1F16">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51114F0E">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w:t>
            </w:r>
          </w:p>
        </w:tc>
      </w:tr>
      <w:tr w14:paraId="0A7C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831D2BA">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7A6DEA01">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w:t>
            </w:r>
            <w:r>
              <w:rPr>
                <w:rFonts w:hint="eastAsia" w:ascii="Times New Roman" w:hAnsi="Times New Roman" w:eastAsia="宋体" w:cs="Times New Roman"/>
                <w:kern w:val="0"/>
                <w:sz w:val="24"/>
                <w:szCs w:val="24"/>
              </w:rPr>
              <w:t>银</w:t>
            </w:r>
            <w:r>
              <w:rPr>
                <w:rFonts w:ascii="Times New Roman" w:hAnsi="Times New Roman" w:eastAsia="宋体" w:cs="Times New Roman"/>
                <w:kern w:val="0"/>
                <w:sz w:val="24"/>
                <w:szCs w:val="24"/>
              </w:rPr>
              <w:t>、二等奖</w:t>
            </w:r>
          </w:p>
        </w:tc>
        <w:tc>
          <w:tcPr>
            <w:tcW w:w="850" w:type="dxa"/>
            <w:tcBorders>
              <w:top w:val="single" w:color="auto" w:sz="4" w:space="0"/>
              <w:left w:val="single" w:color="auto" w:sz="4" w:space="0"/>
              <w:bottom w:val="single" w:color="auto" w:sz="4" w:space="0"/>
              <w:right w:val="single" w:color="auto" w:sz="4" w:space="0"/>
            </w:tcBorders>
            <w:vAlign w:val="center"/>
          </w:tcPr>
          <w:p w14:paraId="65B730A8">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3FD28675">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w:t>
            </w:r>
          </w:p>
        </w:tc>
      </w:tr>
      <w:tr w14:paraId="5EAC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86D8E38">
            <w:pPr>
              <w:widowControl/>
              <w:adjustRightInd w:val="0"/>
              <w:snapToGrid w:val="0"/>
              <w:spacing w:before="156" w:beforeLines="50" w:after="156" w:afterLines="50"/>
              <w:ind w:firstLine="482"/>
              <w:jc w:val="center"/>
              <w:rPr>
                <w:rFonts w:ascii="Times New Roman" w:hAnsi="Times New Roman" w:eastAsia="宋体" w:cs="Times New Roman"/>
                <w:b/>
                <w:kern w:val="0"/>
                <w:sz w:val="24"/>
                <w:szCs w:val="24"/>
              </w:rPr>
            </w:pPr>
          </w:p>
        </w:tc>
        <w:tc>
          <w:tcPr>
            <w:tcW w:w="4234" w:type="dxa"/>
            <w:tcBorders>
              <w:top w:val="single" w:color="auto" w:sz="4" w:space="0"/>
              <w:left w:val="single" w:color="auto" w:sz="4" w:space="0"/>
              <w:bottom w:val="single" w:color="auto" w:sz="4" w:space="0"/>
              <w:right w:val="single" w:color="auto" w:sz="4" w:space="0"/>
            </w:tcBorders>
            <w:vAlign w:val="center"/>
          </w:tcPr>
          <w:p w14:paraId="1DF5F022">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省铜、三等奖</w:t>
            </w:r>
          </w:p>
        </w:tc>
        <w:tc>
          <w:tcPr>
            <w:tcW w:w="850" w:type="dxa"/>
            <w:tcBorders>
              <w:top w:val="single" w:color="auto" w:sz="4" w:space="0"/>
              <w:left w:val="single" w:color="auto" w:sz="4" w:space="0"/>
              <w:bottom w:val="single" w:color="auto" w:sz="4" w:space="0"/>
              <w:right w:val="single" w:color="auto" w:sz="4" w:space="0"/>
            </w:tcBorders>
            <w:vAlign w:val="center"/>
          </w:tcPr>
          <w:p w14:paraId="7F0A1081">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3" w:type="dxa"/>
            <w:tcBorders>
              <w:top w:val="single" w:color="auto" w:sz="4" w:space="0"/>
              <w:left w:val="single" w:color="auto" w:sz="4" w:space="0"/>
              <w:bottom w:val="single" w:color="auto" w:sz="4" w:space="0"/>
              <w:right w:val="single" w:color="auto" w:sz="4" w:space="0"/>
            </w:tcBorders>
            <w:vAlign w:val="center"/>
          </w:tcPr>
          <w:p w14:paraId="402821FE">
            <w:pPr>
              <w:widowControl/>
              <w:adjustRightInd w:val="0"/>
              <w:snapToGrid w:val="0"/>
              <w:spacing w:before="156" w:beforeLines="50" w:after="156" w:afterLines="5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w:t>
            </w:r>
          </w:p>
        </w:tc>
      </w:tr>
    </w:tbl>
    <w:p w14:paraId="2C24FE72">
      <w:pPr>
        <w:widowControl/>
        <w:adjustRightInd w:val="0"/>
        <w:snapToGri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注：</w:t>
      </w:r>
    </w:p>
    <w:p w14:paraId="2242386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kern w:val="0"/>
          <w:sz w:val="24"/>
          <w:szCs w:val="24"/>
          <w:lang w:val="en-US" w:eastAsia="zh-CN" w:bidi="ar-SA"/>
        </w:rPr>
      </w:pPr>
      <w:r>
        <w:rPr>
          <w:rFonts w:hint="eastAsia" w:ascii="Times New Roman" w:hAnsi="Times New Roman" w:cs="Times New Roman" w:eastAsiaTheme="minorEastAsia"/>
          <w:kern w:val="0"/>
          <w:sz w:val="24"/>
          <w:szCs w:val="24"/>
          <w:lang w:val="en-US" w:eastAsia="zh-CN" w:bidi="ar-SA"/>
        </w:rPr>
        <w:t>1.中国研究生创新实践系列大赛按五星级竞赛国家级奖励计算，</w:t>
      </w:r>
      <w:r>
        <w:rPr>
          <w:rFonts w:hint="default" w:ascii="Times New Roman" w:hAnsi="Times New Roman" w:cs="Times New Roman" w:eastAsiaTheme="minorEastAsia"/>
          <w:kern w:val="0"/>
          <w:sz w:val="24"/>
          <w:szCs w:val="24"/>
          <w:lang w:val="en-US" w:eastAsia="zh-CN" w:bidi="ar-SA"/>
        </w:rPr>
        <w:t>但获得国家级一等奖的，其奖项系数按六星级竞赛国家级一等奖（即</w:t>
      </w:r>
      <w:r>
        <w:rPr>
          <w:rFonts w:hint="eastAsia" w:ascii="Times New Roman" w:hAnsi="Times New Roman" w:cs="Times New Roman" w:eastAsiaTheme="minorEastAsia"/>
          <w:kern w:val="0"/>
          <w:sz w:val="24"/>
          <w:szCs w:val="24"/>
          <w:lang w:val="en-US" w:eastAsia="zh-CN" w:bidi="ar-SA"/>
        </w:rPr>
        <w:t>a=0.75，</w:t>
      </w:r>
      <w:r>
        <w:rPr>
          <w:rFonts w:hint="default" w:ascii="Times New Roman" w:hAnsi="Times New Roman" w:cs="Times New Roman" w:eastAsiaTheme="minorEastAsia"/>
          <w:kern w:val="0"/>
          <w:sz w:val="24"/>
          <w:szCs w:val="24"/>
          <w:lang w:val="en-US" w:eastAsia="zh-CN" w:bidi="ar-SA"/>
        </w:rPr>
        <w:t>b=1.5）计算</w:t>
      </w:r>
      <w:r>
        <w:rPr>
          <w:rFonts w:hint="eastAsia" w:ascii="Times New Roman" w:hAnsi="Times New Roman" w:cs="Times New Roman" w:eastAsiaTheme="minorEastAsia"/>
          <w:kern w:val="0"/>
          <w:sz w:val="24"/>
          <w:szCs w:val="24"/>
          <w:lang w:val="en-US" w:eastAsia="zh-CN" w:bidi="ar-SA"/>
        </w:rPr>
        <w:t>；中国研究生创新实践系列大赛分赛区和辽宁省研究生创新与学术交流中心举办的竞赛活动按五星级竞赛省级奖励计算。</w:t>
      </w:r>
    </w:p>
    <w:p w14:paraId="617A8AD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kern w:val="0"/>
          <w:sz w:val="24"/>
          <w:szCs w:val="24"/>
        </w:rPr>
      </w:pPr>
      <w:r>
        <w:rPr>
          <w:rFonts w:hint="eastAsia" w:ascii="Times New Roman" w:hAnsi="Times New Roman" w:cs="Times New Roman" w:eastAsiaTheme="minorEastAsia"/>
          <w:kern w:val="0"/>
          <w:sz w:val="24"/>
          <w:szCs w:val="24"/>
          <w:lang w:val="en-US" w:eastAsia="zh-CN" w:bidi="ar-SA"/>
        </w:rPr>
        <w:t>2.同一竞赛中（包括具有晋级关系的省赛</w:t>
      </w:r>
      <w:bookmarkStart w:id="0" w:name="_GoBack"/>
      <w:bookmarkEnd w:id="0"/>
      <w:r>
        <w:rPr>
          <w:rFonts w:hint="eastAsia" w:ascii="Times New Roman" w:hAnsi="Times New Roman" w:cs="Times New Roman" w:eastAsiaTheme="minorEastAsia"/>
          <w:kern w:val="0"/>
          <w:sz w:val="24"/>
          <w:szCs w:val="24"/>
          <w:lang w:val="en-US" w:eastAsia="zh-CN" w:bidi="ar-SA"/>
        </w:rPr>
        <w:t>、国赛），如同一指导教师（以第一指导教师计）在同一年度指导多支队伍参赛获奖，则最多取三项</w:t>
      </w:r>
      <w:r>
        <w:rPr>
          <w:rFonts w:hint="eastAsia" w:ascii="Times New Roman" w:hAnsi="Times New Roman" w:cs="Times New Roman" w:eastAsiaTheme="minorEastAsia"/>
          <w:kern w:val="0"/>
          <w:sz w:val="24"/>
          <w:szCs w:val="24"/>
          <w:lang w:val="en-US" w:eastAsia="zh-CN" w:bidi="ar-SA"/>
        </w:rPr>
        <w:t>核算工作量。</w:t>
      </w:r>
    </w:p>
    <w:sectPr>
      <w:footerReference r:id="rId3" w:type="default"/>
      <w:pgSz w:w="11906" w:h="16838"/>
      <w:pgMar w:top="156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792323"/>
    </w:sdtPr>
    <w:sdtContent>
      <w:p w14:paraId="58172A5E">
        <w:pPr>
          <w:pStyle w:val="4"/>
          <w:spacing w:before="120" w:after="120"/>
          <w:ind w:firstLine="360"/>
          <w:jc w:val="center"/>
        </w:pPr>
        <w:r>
          <w:fldChar w:fldCharType="begin"/>
        </w:r>
        <w:r>
          <w:instrText xml:space="preserve">PAGE   \* MERGEFORMAT</w:instrText>
        </w:r>
        <w:r>
          <w:fldChar w:fldCharType="separate"/>
        </w:r>
        <w:r>
          <w:rPr>
            <w:lang w:val="zh-CN"/>
          </w:rPr>
          <w:t>9</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NTNmOWMxZDc5ZjMxYTE4ZTg0Njk0ZTY2Nzk1M2QifQ=="/>
  </w:docVars>
  <w:rsids>
    <w:rsidRoot w:val="008A234B"/>
    <w:rsid w:val="0002464A"/>
    <w:rsid w:val="000547BD"/>
    <w:rsid w:val="00071989"/>
    <w:rsid w:val="00075FE2"/>
    <w:rsid w:val="00083D14"/>
    <w:rsid w:val="00087339"/>
    <w:rsid w:val="000903F3"/>
    <w:rsid w:val="000A7355"/>
    <w:rsid w:val="000D2F5D"/>
    <w:rsid w:val="000E0626"/>
    <w:rsid w:val="000F3845"/>
    <w:rsid w:val="00103F90"/>
    <w:rsid w:val="00110C75"/>
    <w:rsid w:val="001177D6"/>
    <w:rsid w:val="0012642B"/>
    <w:rsid w:val="00134263"/>
    <w:rsid w:val="00147657"/>
    <w:rsid w:val="001965F1"/>
    <w:rsid w:val="001A05B1"/>
    <w:rsid w:val="001A6C9A"/>
    <w:rsid w:val="001D7905"/>
    <w:rsid w:val="001F3E03"/>
    <w:rsid w:val="00200803"/>
    <w:rsid w:val="00212376"/>
    <w:rsid w:val="00213051"/>
    <w:rsid w:val="00224E02"/>
    <w:rsid w:val="00225738"/>
    <w:rsid w:val="00277309"/>
    <w:rsid w:val="002873E9"/>
    <w:rsid w:val="00293412"/>
    <w:rsid w:val="002A125C"/>
    <w:rsid w:val="002B14DB"/>
    <w:rsid w:val="002D59C4"/>
    <w:rsid w:val="002E146E"/>
    <w:rsid w:val="003032CF"/>
    <w:rsid w:val="003074A6"/>
    <w:rsid w:val="00325E65"/>
    <w:rsid w:val="0033093F"/>
    <w:rsid w:val="003322CF"/>
    <w:rsid w:val="003324DE"/>
    <w:rsid w:val="003332E6"/>
    <w:rsid w:val="00351AB1"/>
    <w:rsid w:val="00362571"/>
    <w:rsid w:val="003730C3"/>
    <w:rsid w:val="00392C3A"/>
    <w:rsid w:val="00397A61"/>
    <w:rsid w:val="003B6D38"/>
    <w:rsid w:val="003D5A6A"/>
    <w:rsid w:val="003D729E"/>
    <w:rsid w:val="003F4829"/>
    <w:rsid w:val="00442E4D"/>
    <w:rsid w:val="00454924"/>
    <w:rsid w:val="004707DD"/>
    <w:rsid w:val="00494FA0"/>
    <w:rsid w:val="004A2C1C"/>
    <w:rsid w:val="004D76E2"/>
    <w:rsid w:val="005226FE"/>
    <w:rsid w:val="005328DA"/>
    <w:rsid w:val="00543087"/>
    <w:rsid w:val="00552CF3"/>
    <w:rsid w:val="005576DF"/>
    <w:rsid w:val="00561AD9"/>
    <w:rsid w:val="0059760F"/>
    <w:rsid w:val="005B56C5"/>
    <w:rsid w:val="005C78EF"/>
    <w:rsid w:val="005D64F3"/>
    <w:rsid w:val="005E6C66"/>
    <w:rsid w:val="005F4CBF"/>
    <w:rsid w:val="0060690F"/>
    <w:rsid w:val="006225CB"/>
    <w:rsid w:val="00687E82"/>
    <w:rsid w:val="006A46EA"/>
    <w:rsid w:val="006B36B6"/>
    <w:rsid w:val="006B38D1"/>
    <w:rsid w:val="006C5FF1"/>
    <w:rsid w:val="006D05DB"/>
    <w:rsid w:val="006F1779"/>
    <w:rsid w:val="007079DC"/>
    <w:rsid w:val="007229E8"/>
    <w:rsid w:val="0079386B"/>
    <w:rsid w:val="007B09AF"/>
    <w:rsid w:val="007B142D"/>
    <w:rsid w:val="007B5056"/>
    <w:rsid w:val="007F1554"/>
    <w:rsid w:val="00807D22"/>
    <w:rsid w:val="00816B63"/>
    <w:rsid w:val="008333D3"/>
    <w:rsid w:val="00842E69"/>
    <w:rsid w:val="00843CCD"/>
    <w:rsid w:val="008454EA"/>
    <w:rsid w:val="008578AD"/>
    <w:rsid w:val="00875105"/>
    <w:rsid w:val="008828FC"/>
    <w:rsid w:val="00886C6D"/>
    <w:rsid w:val="00891EFD"/>
    <w:rsid w:val="00893C70"/>
    <w:rsid w:val="0089706D"/>
    <w:rsid w:val="008A0B54"/>
    <w:rsid w:val="008A1D6D"/>
    <w:rsid w:val="008A234B"/>
    <w:rsid w:val="008A4100"/>
    <w:rsid w:val="008A57BE"/>
    <w:rsid w:val="008D0238"/>
    <w:rsid w:val="008F2E82"/>
    <w:rsid w:val="008F6BFF"/>
    <w:rsid w:val="009013B9"/>
    <w:rsid w:val="0090254E"/>
    <w:rsid w:val="00930B3B"/>
    <w:rsid w:val="00953753"/>
    <w:rsid w:val="00962E38"/>
    <w:rsid w:val="00965D23"/>
    <w:rsid w:val="00993468"/>
    <w:rsid w:val="009D50B0"/>
    <w:rsid w:val="009E0494"/>
    <w:rsid w:val="00A058B8"/>
    <w:rsid w:val="00A5411D"/>
    <w:rsid w:val="00A91B22"/>
    <w:rsid w:val="00AA61B3"/>
    <w:rsid w:val="00AB0852"/>
    <w:rsid w:val="00AC7D15"/>
    <w:rsid w:val="00AC7E95"/>
    <w:rsid w:val="00AF1777"/>
    <w:rsid w:val="00B3056C"/>
    <w:rsid w:val="00B3335D"/>
    <w:rsid w:val="00B40D35"/>
    <w:rsid w:val="00B41823"/>
    <w:rsid w:val="00B51BAD"/>
    <w:rsid w:val="00B62610"/>
    <w:rsid w:val="00B65634"/>
    <w:rsid w:val="00B71832"/>
    <w:rsid w:val="00B87C8A"/>
    <w:rsid w:val="00B96199"/>
    <w:rsid w:val="00BC33DB"/>
    <w:rsid w:val="00BE19C1"/>
    <w:rsid w:val="00BF4871"/>
    <w:rsid w:val="00C37CFF"/>
    <w:rsid w:val="00C52B4F"/>
    <w:rsid w:val="00C53E40"/>
    <w:rsid w:val="00C773BD"/>
    <w:rsid w:val="00C855F8"/>
    <w:rsid w:val="00C91375"/>
    <w:rsid w:val="00CE2591"/>
    <w:rsid w:val="00D27038"/>
    <w:rsid w:val="00D31E0E"/>
    <w:rsid w:val="00D46895"/>
    <w:rsid w:val="00D5210C"/>
    <w:rsid w:val="00D54B94"/>
    <w:rsid w:val="00D927F1"/>
    <w:rsid w:val="00DC0495"/>
    <w:rsid w:val="00E10C12"/>
    <w:rsid w:val="00E16747"/>
    <w:rsid w:val="00E62217"/>
    <w:rsid w:val="00E934DE"/>
    <w:rsid w:val="00E95376"/>
    <w:rsid w:val="00EA2EA2"/>
    <w:rsid w:val="00EB14C4"/>
    <w:rsid w:val="00EC1123"/>
    <w:rsid w:val="00EC6BC2"/>
    <w:rsid w:val="00ED5615"/>
    <w:rsid w:val="00EE07FC"/>
    <w:rsid w:val="00EF1593"/>
    <w:rsid w:val="00F162F8"/>
    <w:rsid w:val="00F35D8C"/>
    <w:rsid w:val="00F5700A"/>
    <w:rsid w:val="00F65A73"/>
    <w:rsid w:val="00F66FF5"/>
    <w:rsid w:val="00F9474D"/>
    <w:rsid w:val="049B2567"/>
    <w:rsid w:val="0AD2395C"/>
    <w:rsid w:val="1B84347C"/>
    <w:rsid w:val="2D200908"/>
    <w:rsid w:val="3DED5AA7"/>
    <w:rsid w:val="44993616"/>
    <w:rsid w:val="4786390F"/>
    <w:rsid w:val="4E7D70B2"/>
    <w:rsid w:val="637620E4"/>
    <w:rsid w:val="6D3B336F"/>
    <w:rsid w:val="7860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autoRedefine/>
    <w:qFormat/>
    <w:uiPriority w:val="0"/>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99"/>
    <w:rPr>
      <w:kern w:val="2"/>
      <w:sz w:val="18"/>
      <w:szCs w:val="18"/>
    </w:rPr>
  </w:style>
  <w:style w:type="character" w:customStyle="1" w:styleId="12">
    <w:name w:val="批注框文本 字符"/>
    <w:basedOn w:val="8"/>
    <w:link w:val="3"/>
    <w:autoRedefine/>
    <w:qFormat/>
    <w:uiPriority w:val="0"/>
    <w:rPr>
      <w:kern w:val="2"/>
      <w:sz w:val="18"/>
      <w:szCs w:val="18"/>
    </w:rPr>
  </w:style>
  <w:style w:type="paragraph" w:customStyle="1" w:styleId="13">
    <w:name w:val="列出段落1"/>
    <w:basedOn w:val="1"/>
    <w:autoRedefine/>
    <w:qFormat/>
    <w:uiPriority w:val="99"/>
    <w:pPr>
      <w:ind w:firstLine="420" w:firstLineChars="200"/>
    </w:pPr>
  </w:style>
  <w:style w:type="paragraph" w:styleId="14">
    <w:name w:val="List Paragraph"/>
    <w:basedOn w:val="1"/>
    <w:qFormat/>
    <w:uiPriority w:val="99"/>
    <w:pPr>
      <w:ind w:firstLine="420" w:firstLineChars="200"/>
    </w:p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84FE-4E42-45DF-BC09-2A98F35391AA}">
  <ds:schemaRefs/>
</ds:datastoreItem>
</file>

<file path=docProps/app.xml><?xml version="1.0" encoding="utf-8"?>
<Properties xmlns="http://schemas.openxmlformats.org/officeDocument/2006/extended-properties" xmlns:vt="http://schemas.openxmlformats.org/officeDocument/2006/docPropsVTypes">
  <Template>Normal</Template>
  <Pages>3</Pages>
  <Words>1824</Words>
  <Characters>2049</Characters>
  <Lines>57</Lines>
  <Paragraphs>36</Paragraphs>
  <TotalTime>37</TotalTime>
  <ScaleCrop>false</ScaleCrop>
  <LinksUpToDate>false</LinksUpToDate>
  <CharactersWithSpaces>2053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2024-06-21T00:23:00Z</dcterms:created>
  <dc:creator>98768</dc:creator>
  <cp:lastModifiedBy>『流星划过流年』</cp:lastModifiedBy>
  <cp:lastPrinted>2024-06-12T07:58:00Z</cp:lastPrinted>
  <dcterms:modified xsi:type="dcterms:W3CDTF">2025-12-13T17:20:13Z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88DF29BFC3894DAF876BBB7433D3A79E_13</vt:lpwstr>
  </property>
  <property fmtid="{D5CDD505-2E9C-101B-9397-08002B2CF9AE}" pid="4" name="KSOTemplateDocerSaveRecord">
    <vt:lpwstr>eyJoZGlkIjoiNmM3NTAyZmUwNDhjMzBiYWVmZjQ5NDllZTNkOWU5OGMiLCJ1c2VySWQiOiIxMjU0ODM1MzQ4In0=</vt:lpwstr>
  </property>
</Properties>
</file>